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FBE33" w14:textId="77777777" w:rsidR="003F165F" w:rsidRPr="00C21AC9" w:rsidRDefault="003F165F" w:rsidP="003F165F">
      <w:pPr>
        <w:pStyle w:val="NumberedHeading"/>
      </w:pPr>
      <w:r>
        <w:t>Surfaces</w:t>
      </w:r>
    </w:p>
    <w:p w14:paraId="4CA05B01" w14:textId="77777777" w:rsidR="003F165F" w:rsidRDefault="003F165F" w:rsidP="003F165F">
      <w:r>
        <w:t>Supercell models very handy for modeling surfaces, their structure, their energy, adsorption, reaction,…</w:t>
      </w:r>
    </w:p>
    <w:p w14:paraId="3ED02335" w14:textId="77777777" w:rsidR="003F165F" w:rsidRDefault="003F165F" w:rsidP="003F165F"/>
    <w:p w14:paraId="51E38D08" w14:textId="77777777" w:rsidR="003F165F" w:rsidRDefault="003F165F" w:rsidP="003F165F">
      <w:r>
        <w:t>For our models, can think of the surface as arising from cleaving a crystal (Bravais lattice) along some plane.  Here’s a couple examples from the metal and oxide worlds:</w:t>
      </w:r>
    </w:p>
    <w:p w14:paraId="21A65183" w14:textId="77777777" w:rsidR="003F165F" w:rsidRDefault="003F165F" w:rsidP="003F165F"/>
    <w:p w14:paraId="0491CDC2" w14:textId="77777777" w:rsidR="003F165F" w:rsidRDefault="003F165F" w:rsidP="003F165F">
      <w:r w:rsidRPr="00086501">
        <w:rPr>
          <w:u w:val="single"/>
        </w:rPr>
        <w:t>FCC metal and some cleavage planes</w:t>
      </w:r>
      <w:r>
        <w:t>:</w:t>
      </w:r>
    </w:p>
    <w:p w14:paraId="688F43AC" w14:textId="77777777" w:rsidR="003F165F" w:rsidRDefault="00EF6B04" w:rsidP="003F165F">
      <w:pPr>
        <w:jc w:val="center"/>
      </w:pPr>
      <w:r>
        <w:rPr>
          <w:noProof/>
        </w:rPr>
        <w:drawing>
          <wp:inline distT="0" distB="0" distL="0" distR="0" wp14:anchorId="39BC26FB" wp14:editId="02303272">
            <wp:extent cx="1769745" cy="1557655"/>
            <wp:effectExtent l="0" t="0" r="8255" b="0"/>
            <wp:docPr id="1" nam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9745" cy="1557655"/>
                    </a:xfrm>
                    <a:prstGeom prst="rect">
                      <a:avLst/>
                    </a:prstGeom>
                    <a:noFill/>
                    <a:ln>
                      <a:noFill/>
                    </a:ln>
                  </pic:spPr>
                </pic:pic>
              </a:graphicData>
            </a:graphic>
          </wp:inline>
        </w:drawing>
      </w:r>
    </w:p>
    <w:p w14:paraId="5B24002A" w14:textId="77777777" w:rsidR="003F165F" w:rsidRDefault="00EF6B04" w:rsidP="003F165F">
      <w:pPr>
        <w:jc w:val="center"/>
      </w:pPr>
      <w:r>
        <w:rPr>
          <w:noProof/>
        </w:rPr>
        <w:drawing>
          <wp:inline distT="0" distB="0" distL="0" distR="0" wp14:anchorId="0E0BE8ED" wp14:editId="79F397B3">
            <wp:extent cx="1828800" cy="1566545"/>
            <wp:effectExtent l="0" t="0" r="0" b="8255"/>
            <wp:docPr id="2" nam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566545"/>
                    </a:xfrm>
                    <a:prstGeom prst="rect">
                      <a:avLst/>
                    </a:prstGeom>
                    <a:noFill/>
                    <a:ln>
                      <a:noFill/>
                    </a:ln>
                  </pic:spPr>
                </pic:pic>
              </a:graphicData>
            </a:graphic>
          </wp:inline>
        </w:drawing>
      </w:r>
      <w:r>
        <w:rPr>
          <w:noProof/>
        </w:rPr>
        <w:drawing>
          <wp:inline distT="0" distB="0" distL="0" distR="0" wp14:anchorId="110FA970" wp14:editId="20E3E776">
            <wp:extent cx="1718945" cy="1456055"/>
            <wp:effectExtent l="0" t="0" r="8255" b="0"/>
            <wp:docPr id="3" nam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8945" cy="1456055"/>
                    </a:xfrm>
                    <a:prstGeom prst="rect">
                      <a:avLst/>
                    </a:prstGeom>
                    <a:noFill/>
                    <a:ln>
                      <a:noFill/>
                    </a:ln>
                  </pic:spPr>
                </pic:pic>
              </a:graphicData>
            </a:graphic>
          </wp:inline>
        </w:drawing>
      </w:r>
      <w:r>
        <w:rPr>
          <w:noProof/>
        </w:rPr>
        <w:drawing>
          <wp:inline distT="0" distB="0" distL="0" distR="0" wp14:anchorId="62334F11" wp14:editId="656D17AA">
            <wp:extent cx="1938655" cy="1617345"/>
            <wp:effectExtent l="0" t="0" r="0" b="8255"/>
            <wp:docPr id="4" nam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8655" cy="1617345"/>
                    </a:xfrm>
                    <a:prstGeom prst="rect">
                      <a:avLst/>
                    </a:prstGeom>
                    <a:noFill/>
                    <a:ln>
                      <a:noFill/>
                    </a:ln>
                  </pic:spPr>
                </pic:pic>
              </a:graphicData>
            </a:graphic>
          </wp:inline>
        </w:drawing>
      </w:r>
    </w:p>
    <w:p w14:paraId="0F272D91" w14:textId="77777777" w:rsidR="003F165F" w:rsidRDefault="003F165F" w:rsidP="003F165F"/>
    <w:p w14:paraId="6D0BD323" w14:textId="77777777" w:rsidR="003F165F" w:rsidRDefault="00EF6B04" w:rsidP="003F165F">
      <w:pPr>
        <w:jc w:val="center"/>
        <w:rPr>
          <w:sz w:val="22"/>
          <w:szCs w:val="22"/>
        </w:rPr>
      </w:pPr>
      <w:r>
        <w:rPr>
          <w:noProof/>
          <w:sz w:val="22"/>
          <w:szCs w:val="22"/>
        </w:rPr>
        <w:drawing>
          <wp:inline distT="0" distB="0" distL="0" distR="0" wp14:anchorId="2531C274" wp14:editId="00FDB2FD">
            <wp:extent cx="5105400" cy="1820545"/>
            <wp:effectExtent l="0" t="0" r="0" b="8255"/>
            <wp:docPr id="5" nam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0" cy="1820545"/>
                    </a:xfrm>
                    <a:prstGeom prst="rect">
                      <a:avLst/>
                    </a:prstGeom>
                    <a:noFill/>
                    <a:ln>
                      <a:noFill/>
                    </a:ln>
                  </pic:spPr>
                </pic:pic>
              </a:graphicData>
            </a:graphic>
          </wp:inline>
        </w:drawing>
      </w:r>
    </w:p>
    <w:p w14:paraId="79AFE025" w14:textId="77777777" w:rsidR="003F165F" w:rsidRDefault="003F165F" w:rsidP="003F165F">
      <w:pPr>
        <w:rPr>
          <w:sz w:val="22"/>
          <w:szCs w:val="22"/>
        </w:rPr>
      </w:pPr>
    </w:p>
    <w:p w14:paraId="6B36E426" w14:textId="77777777" w:rsidR="003F165F" w:rsidRPr="00086501" w:rsidRDefault="003F165F" w:rsidP="003F165F">
      <w:r>
        <w:t xml:space="preserve">Surface planes can be described by </w:t>
      </w:r>
      <w:r w:rsidRPr="00086501">
        <w:rPr>
          <w:u w:val="single"/>
        </w:rPr>
        <w:t xml:space="preserve">Miller </w:t>
      </w:r>
      <w:r>
        <w:rPr>
          <w:u w:val="single"/>
        </w:rPr>
        <w:t>indices</w:t>
      </w:r>
      <w:r>
        <w:t>.  Miller plane label has format (</w:t>
      </w:r>
      <w:r w:rsidRPr="00945D44">
        <w:rPr>
          <w:i/>
        </w:rPr>
        <w:t>ijk</w:t>
      </w:r>
      <w:r>
        <w:t>), where the three integers give the direction of the vector perpendicular to the plane, in lattice vector coordinates.  The definition thus depends on the choice of cell vectors.  For FCC above, for instance, planes are described with respect to the conventional cell.</w:t>
      </w:r>
    </w:p>
    <w:p w14:paraId="33DB779F" w14:textId="77777777" w:rsidR="003F165F" w:rsidRDefault="003F165F" w:rsidP="003F165F"/>
    <w:p w14:paraId="0588E54F" w14:textId="77777777" w:rsidR="003F165F" w:rsidRDefault="003F165F" w:rsidP="003F165F">
      <w:pPr>
        <w:jc w:val="left"/>
        <w:rPr>
          <w:sz w:val="22"/>
          <w:szCs w:val="22"/>
        </w:rPr>
      </w:pPr>
    </w:p>
    <w:p w14:paraId="6FD1B34E" w14:textId="77777777" w:rsidR="003F165F" w:rsidRDefault="003F165F" w:rsidP="003F165F">
      <w:pPr>
        <w:jc w:val="left"/>
        <w:rPr>
          <w:sz w:val="22"/>
          <w:szCs w:val="22"/>
        </w:rPr>
      </w:pPr>
    </w:p>
    <w:p w14:paraId="5AD8AC99" w14:textId="77777777" w:rsidR="003F165F" w:rsidRPr="007C3A62" w:rsidRDefault="003F165F" w:rsidP="003F165F">
      <w:pPr>
        <w:jc w:val="left"/>
        <w:rPr>
          <w:szCs w:val="22"/>
        </w:rPr>
      </w:pPr>
      <w:r w:rsidRPr="007C3A62">
        <w:rPr>
          <w:szCs w:val="22"/>
        </w:rPr>
        <w:lastRenderedPageBreak/>
        <w:t xml:space="preserve">(111) </w:t>
      </w:r>
      <w:r>
        <w:rPr>
          <w:szCs w:val="22"/>
        </w:rPr>
        <w:t>termination particularly common, lowest energy for most (maybe all?) FCC metals.  Gives abcabc type stacking of hexagonal layers:</w:t>
      </w:r>
      <w:r w:rsidRPr="007C3A62">
        <w:rPr>
          <w:szCs w:val="22"/>
        </w:rPr>
        <w:t xml:space="preserve"> </w:t>
      </w:r>
    </w:p>
    <w:p w14:paraId="45624DC3" w14:textId="77777777" w:rsidR="003F165F" w:rsidRDefault="003F165F" w:rsidP="003F165F"/>
    <w:p w14:paraId="674E060F" w14:textId="77777777" w:rsidR="003F165F" w:rsidRDefault="003F165F" w:rsidP="003F165F">
      <w:r w:rsidRPr="00086501">
        <w:rPr>
          <w:u w:val="single"/>
        </w:rPr>
        <w:t>Rock</w:t>
      </w:r>
      <w:r>
        <w:rPr>
          <w:u w:val="single"/>
        </w:rPr>
        <w:t xml:space="preserve"> </w:t>
      </w:r>
      <w:r w:rsidRPr="00086501">
        <w:rPr>
          <w:u w:val="single"/>
        </w:rPr>
        <w:t>salt oxide</w:t>
      </w:r>
      <w:r>
        <w:t>:</w:t>
      </w:r>
    </w:p>
    <w:p w14:paraId="374B4D95" w14:textId="77777777" w:rsidR="003F165F" w:rsidRDefault="003F165F" w:rsidP="003F165F"/>
    <w:p w14:paraId="5EEC28B1" w14:textId="77777777" w:rsidR="003F165F" w:rsidRDefault="00EF6B04" w:rsidP="003F165F">
      <w:r>
        <w:rPr>
          <w:noProof/>
        </w:rPr>
        <w:drawing>
          <wp:inline distT="0" distB="0" distL="0" distR="0" wp14:anchorId="1FC83508" wp14:editId="5EA73252">
            <wp:extent cx="1574800" cy="1490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4800" cy="1490345"/>
                    </a:xfrm>
                    <a:prstGeom prst="rect">
                      <a:avLst/>
                    </a:prstGeom>
                    <a:noFill/>
                    <a:ln>
                      <a:noFill/>
                    </a:ln>
                  </pic:spPr>
                </pic:pic>
              </a:graphicData>
            </a:graphic>
          </wp:inline>
        </w:drawing>
      </w:r>
      <w:r w:rsidR="003F165F">
        <w:tab/>
      </w:r>
      <w:r w:rsidR="003F165F">
        <w:tab/>
      </w:r>
      <w:r>
        <w:rPr>
          <w:noProof/>
        </w:rPr>
        <w:drawing>
          <wp:inline distT="0" distB="0" distL="0" distR="0" wp14:anchorId="4F4264E5" wp14:editId="412572F8">
            <wp:extent cx="2455545" cy="17018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5545" cy="1701800"/>
                    </a:xfrm>
                    <a:prstGeom prst="rect">
                      <a:avLst/>
                    </a:prstGeom>
                    <a:noFill/>
                    <a:ln>
                      <a:noFill/>
                    </a:ln>
                  </pic:spPr>
                </pic:pic>
              </a:graphicData>
            </a:graphic>
          </wp:inline>
        </w:drawing>
      </w:r>
    </w:p>
    <w:p w14:paraId="24E1E6CB" w14:textId="77777777" w:rsidR="003F165F" w:rsidRDefault="003F165F" w:rsidP="003F165F"/>
    <w:p w14:paraId="095FC115" w14:textId="77777777" w:rsidR="003F165F" w:rsidRDefault="003F165F" w:rsidP="003F165F">
      <w:r>
        <w:t>Could be something like NaCl or MgO.  Crystal structure contains two interpenetrating FCC lattices.  Can be described using primitive FCC cell with a basis of two or as a conventional FCC with a basis of eight.  Latter is shown above.</w:t>
      </w:r>
    </w:p>
    <w:p w14:paraId="397EF31C" w14:textId="77777777" w:rsidR="003F165F" w:rsidRDefault="003F165F" w:rsidP="003F165F"/>
    <w:p w14:paraId="564140A7" w14:textId="77777777" w:rsidR="003F165F" w:rsidRDefault="00EF6B04" w:rsidP="003F165F">
      <w:r>
        <w:rPr>
          <w:noProof/>
        </w:rPr>
        <w:drawing>
          <wp:inline distT="0" distB="0" distL="0" distR="0" wp14:anchorId="54B85C66" wp14:editId="3FBD99C2">
            <wp:extent cx="3538855" cy="203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8855" cy="2032000"/>
                    </a:xfrm>
                    <a:prstGeom prst="rect">
                      <a:avLst/>
                    </a:prstGeom>
                    <a:noFill/>
                    <a:ln>
                      <a:noFill/>
                    </a:ln>
                  </pic:spPr>
                </pic:pic>
              </a:graphicData>
            </a:graphic>
          </wp:inline>
        </w:drawing>
      </w:r>
    </w:p>
    <w:p w14:paraId="205A2B73" w14:textId="77777777" w:rsidR="003F165F" w:rsidRDefault="003F165F" w:rsidP="003F165F"/>
    <w:p w14:paraId="3E419A04" w14:textId="77777777" w:rsidR="003F165F" w:rsidRDefault="003F165F" w:rsidP="003F165F">
      <w:r>
        <w:t xml:space="preserve">Last is an example of a polar surface; the charges on the ions alternate between positive and negative perpendicular to the plane.  Typically unstable to </w:t>
      </w:r>
      <w:r w:rsidRPr="00C24E42">
        <w:rPr>
          <w:u w:val="single"/>
        </w:rPr>
        <w:t>reconstructions</w:t>
      </w:r>
      <w:r>
        <w:t>.  Tasker has categorized ionic surfaces:</w:t>
      </w:r>
    </w:p>
    <w:p w14:paraId="75BE70FA" w14:textId="77777777" w:rsidR="003F165F" w:rsidRDefault="003F165F" w:rsidP="003F165F"/>
    <w:p w14:paraId="26012BBF" w14:textId="77777777" w:rsidR="003F165F" w:rsidRDefault="003F165F" w:rsidP="003F165F">
      <w:pPr>
        <w:ind w:left="1710" w:hanging="1710"/>
      </w:pPr>
      <w:r>
        <w:t xml:space="preserve">Tasker type I: </w:t>
      </w:r>
      <w:r>
        <w:tab/>
        <w:t>individual layers are charge neutral, no dipole [MgO(001)]</w:t>
      </w:r>
    </w:p>
    <w:p w14:paraId="15F7FADB" w14:textId="77777777" w:rsidR="003F165F" w:rsidRDefault="003F165F" w:rsidP="003F165F">
      <w:pPr>
        <w:ind w:left="1710" w:hanging="1710"/>
      </w:pPr>
      <w:r>
        <w:t xml:space="preserve">Tasker type II: </w:t>
      </w:r>
      <w:r>
        <w:tab/>
        <w:t>individual layers are charged, but groups of layers are charge neutral and non-polar [Al</w:t>
      </w:r>
      <w:r w:rsidRPr="002B6AC5">
        <w:rPr>
          <w:vertAlign w:val="subscript"/>
        </w:rPr>
        <w:t>2</w:t>
      </w:r>
      <w:r>
        <w:t>O</w:t>
      </w:r>
      <w:r w:rsidRPr="002B6AC5">
        <w:rPr>
          <w:vertAlign w:val="subscript"/>
        </w:rPr>
        <w:t>3</w:t>
      </w:r>
      <w:r>
        <w:t>(0001); TiO</w:t>
      </w:r>
      <w:r w:rsidRPr="002B6AC5">
        <w:rPr>
          <w:vertAlign w:val="subscript"/>
        </w:rPr>
        <w:t>2</w:t>
      </w:r>
      <w:r>
        <w:t>(110)]</w:t>
      </w:r>
    </w:p>
    <w:p w14:paraId="655F6D70" w14:textId="77777777" w:rsidR="003F165F" w:rsidRDefault="003F165F" w:rsidP="003F165F">
      <w:pPr>
        <w:ind w:left="1710" w:hanging="1710"/>
      </w:pPr>
      <w:r>
        <w:t xml:space="preserve">Tasker type III: </w:t>
      </w:r>
      <w:r>
        <w:tab/>
        <w:t>groups of layers have net dipole [MgO(111); SrTiO</w:t>
      </w:r>
      <w:r w:rsidRPr="002B6AC5">
        <w:rPr>
          <w:vertAlign w:val="subscript"/>
        </w:rPr>
        <w:t>3</w:t>
      </w:r>
      <w:r>
        <w:t>(100)]</w:t>
      </w:r>
    </w:p>
    <w:p w14:paraId="18F63F47" w14:textId="77777777" w:rsidR="003F165F" w:rsidRPr="00C21AC9" w:rsidRDefault="003F165F" w:rsidP="003F165F">
      <w:pPr>
        <w:pStyle w:val="NumberedHeading"/>
      </w:pPr>
      <w:r>
        <w:t>Surface slab models</w:t>
      </w:r>
    </w:p>
    <w:p w14:paraId="39E63540" w14:textId="77777777" w:rsidR="003F165F" w:rsidRDefault="003F165F" w:rsidP="003F165F">
      <w:r>
        <w:t>How to construct a supercell model of a surface?  Construct a slab, infinite in two dimensions and with “vacuum” spacing between successive slabs.</w:t>
      </w:r>
    </w:p>
    <w:p w14:paraId="4F95A367" w14:textId="77777777" w:rsidR="003F165F" w:rsidRPr="00C24E42" w:rsidRDefault="003F165F" w:rsidP="003F165F"/>
    <w:p w14:paraId="3AAA8760" w14:textId="77777777" w:rsidR="003F165F" w:rsidRDefault="003F165F" w:rsidP="003F165F">
      <w:pPr>
        <w:jc w:val="left"/>
        <w:rPr>
          <w:sz w:val="22"/>
          <w:szCs w:val="22"/>
          <w:u w:val="single"/>
        </w:rPr>
      </w:pPr>
    </w:p>
    <w:p w14:paraId="3B18495D" w14:textId="77777777" w:rsidR="003F165F" w:rsidRDefault="00EF6B04" w:rsidP="003F165F">
      <w:pPr>
        <w:jc w:val="left"/>
        <w:rPr>
          <w:sz w:val="22"/>
          <w:szCs w:val="22"/>
          <w:u w:val="single"/>
        </w:rPr>
      </w:pPr>
      <w:r>
        <w:rPr>
          <w:noProof/>
        </w:rPr>
        <w:drawing>
          <wp:inline distT="0" distB="0" distL="0" distR="0" wp14:anchorId="67C0861C" wp14:editId="5FE5C9D2">
            <wp:extent cx="4394200" cy="1430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4200" cy="1430655"/>
                    </a:xfrm>
                    <a:prstGeom prst="rect">
                      <a:avLst/>
                    </a:prstGeom>
                    <a:noFill/>
                    <a:ln>
                      <a:noFill/>
                    </a:ln>
                  </pic:spPr>
                </pic:pic>
              </a:graphicData>
            </a:graphic>
          </wp:inline>
        </w:drawing>
      </w:r>
      <w:r w:rsidR="003F165F">
        <w:t xml:space="preserve"> (100) slab</w:t>
      </w:r>
    </w:p>
    <w:p w14:paraId="2DC3464F" w14:textId="77777777" w:rsidR="003F165F" w:rsidRDefault="003F165F" w:rsidP="003F165F">
      <w:r>
        <w:t xml:space="preserve">(103) supercell, illustrating a stepped surface: </w:t>
      </w:r>
      <w:r w:rsidR="00EF6B04">
        <w:rPr>
          <w:noProof/>
        </w:rPr>
        <w:drawing>
          <wp:inline distT="0" distB="0" distL="0" distR="0" wp14:anchorId="0D7C5B7A" wp14:editId="76CE1728">
            <wp:extent cx="1236345" cy="117665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6345" cy="1176655"/>
                    </a:xfrm>
                    <a:prstGeom prst="rect">
                      <a:avLst/>
                    </a:prstGeom>
                    <a:noFill/>
                    <a:ln>
                      <a:noFill/>
                    </a:ln>
                  </pic:spPr>
                </pic:pic>
              </a:graphicData>
            </a:graphic>
          </wp:inline>
        </w:drawing>
      </w:r>
    </w:p>
    <w:p w14:paraId="376D1027" w14:textId="77777777" w:rsidR="003F165F" w:rsidRDefault="003F165F" w:rsidP="003F165F">
      <w:pPr>
        <w:jc w:val="left"/>
        <w:rPr>
          <w:sz w:val="22"/>
          <w:szCs w:val="22"/>
          <w:u w:val="single"/>
        </w:rPr>
      </w:pPr>
    </w:p>
    <w:p w14:paraId="6E117EA2" w14:textId="77777777" w:rsidR="003F165F" w:rsidRDefault="00EF6B04" w:rsidP="003F165F">
      <w:pPr>
        <w:tabs>
          <w:tab w:val="left" w:pos="2250"/>
        </w:tabs>
        <w:jc w:val="left"/>
        <w:rPr>
          <w:szCs w:val="22"/>
        </w:rPr>
      </w:pPr>
      <w:r>
        <w:rPr>
          <w:noProof/>
          <w:szCs w:val="22"/>
        </w:rPr>
        <w:drawing>
          <wp:inline distT="0" distB="0" distL="0" distR="0" wp14:anchorId="5B5B5071" wp14:editId="5929E314">
            <wp:extent cx="1083945" cy="3022600"/>
            <wp:effectExtent l="0" t="0" r="8255" b="0"/>
            <wp:docPr id="11" nam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3945" cy="3022600"/>
                    </a:xfrm>
                    <a:prstGeom prst="rect">
                      <a:avLst/>
                    </a:prstGeom>
                    <a:noFill/>
                    <a:ln>
                      <a:noFill/>
                    </a:ln>
                  </pic:spPr>
                </pic:pic>
              </a:graphicData>
            </a:graphic>
          </wp:inline>
        </w:drawing>
      </w:r>
      <w:r w:rsidR="003F165F">
        <w:rPr>
          <w:szCs w:val="22"/>
        </w:rPr>
        <w:tab/>
      </w:r>
      <w:r>
        <w:rPr>
          <w:noProof/>
        </w:rPr>
        <w:drawing>
          <wp:inline distT="0" distB="0" distL="0" distR="0" wp14:anchorId="36F962EA" wp14:editId="18546D06">
            <wp:extent cx="4504055" cy="2294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4055" cy="2294255"/>
                    </a:xfrm>
                    <a:prstGeom prst="rect">
                      <a:avLst/>
                    </a:prstGeom>
                    <a:noFill/>
                    <a:ln>
                      <a:noFill/>
                    </a:ln>
                  </pic:spPr>
                </pic:pic>
              </a:graphicData>
            </a:graphic>
          </wp:inline>
        </w:drawing>
      </w:r>
    </w:p>
    <w:p w14:paraId="3033FE38" w14:textId="77777777" w:rsidR="003F165F" w:rsidRDefault="003F165F" w:rsidP="003F165F">
      <w:pPr>
        <w:jc w:val="left"/>
        <w:rPr>
          <w:szCs w:val="22"/>
        </w:rPr>
      </w:pPr>
    </w:p>
    <w:p w14:paraId="55AC7D70" w14:textId="77777777" w:rsidR="003F165F" w:rsidRPr="007D273C" w:rsidRDefault="003F165F" w:rsidP="003F165F">
      <w:pPr>
        <w:jc w:val="left"/>
        <w:rPr>
          <w:szCs w:val="22"/>
        </w:rPr>
      </w:pPr>
      <w:r w:rsidRPr="007D273C">
        <w:rPr>
          <w:szCs w:val="22"/>
        </w:rPr>
        <w:t>Key parameters that describe slab model:</w:t>
      </w:r>
    </w:p>
    <w:p w14:paraId="55551C62" w14:textId="77777777" w:rsidR="003F165F" w:rsidRDefault="003F165F" w:rsidP="003F165F">
      <w:pPr>
        <w:numPr>
          <w:ilvl w:val="0"/>
          <w:numId w:val="25"/>
        </w:numPr>
        <w:jc w:val="left"/>
        <w:rPr>
          <w:szCs w:val="22"/>
        </w:rPr>
      </w:pPr>
      <w:r w:rsidRPr="007D273C">
        <w:rPr>
          <w:szCs w:val="22"/>
        </w:rPr>
        <w:t>Cleavage plane</w:t>
      </w:r>
    </w:p>
    <w:p w14:paraId="3D2ECE9E" w14:textId="77777777" w:rsidR="003F165F" w:rsidRDefault="003F165F" w:rsidP="003F165F">
      <w:pPr>
        <w:numPr>
          <w:ilvl w:val="0"/>
          <w:numId w:val="25"/>
        </w:numPr>
        <w:jc w:val="left"/>
        <w:rPr>
          <w:szCs w:val="22"/>
        </w:rPr>
      </w:pPr>
      <w:r>
        <w:rPr>
          <w:szCs w:val="22"/>
        </w:rPr>
        <w:t>Thickness (number of layers) of slab</w:t>
      </w:r>
    </w:p>
    <w:p w14:paraId="47B95645" w14:textId="77777777" w:rsidR="003F165F" w:rsidRDefault="003F165F" w:rsidP="003F165F">
      <w:pPr>
        <w:numPr>
          <w:ilvl w:val="0"/>
          <w:numId w:val="25"/>
        </w:numPr>
        <w:jc w:val="left"/>
        <w:rPr>
          <w:szCs w:val="22"/>
        </w:rPr>
      </w:pPr>
      <w:r>
        <w:rPr>
          <w:szCs w:val="22"/>
        </w:rPr>
        <w:t>Thickness of “vacuum”</w:t>
      </w:r>
    </w:p>
    <w:p w14:paraId="2C2F6ADC" w14:textId="77777777" w:rsidR="003F165F" w:rsidRDefault="003F165F" w:rsidP="003F165F">
      <w:pPr>
        <w:numPr>
          <w:ilvl w:val="0"/>
          <w:numId w:val="25"/>
        </w:numPr>
        <w:jc w:val="left"/>
        <w:rPr>
          <w:szCs w:val="22"/>
        </w:rPr>
      </w:pPr>
      <w:r>
        <w:rPr>
          <w:szCs w:val="22"/>
        </w:rPr>
        <w:t>Lateral dimensions of periodic unit</w:t>
      </w:r>
    </w:p>
    <w:p w14:paraId="322352F0" w14:textId="77777777" w:rsidR="003F165F" w:rsidRDefault="003F165F" w:rsidP="003F165F">
      <w:pPr>
        <w:jc w:val="left"/>
        <w:rPr>
          <w:szCs w:val="22"/>
        </w:rPr>
      </w:pPr>
    </w:p>
    <w:p w14:paraId="103192F0" w14:textId="77777777" w:rsidR="003F165F" w:rsidRPr="007D273C" w:rsidRDefault="003F165F" w:rsidP="003F165F">
      <w:pPr>
        <w:jc w:val="left"/>
        <w:rPr>
          <w:szCs w:val="22"/>
        </w:rPr>
      </w:pPr>
      <w:r>
        <w:rPr>
          <w:szCs w:val="22"/>
        </w:rPr>
        <w:t>Like all supercells, the slab supercell must be a Bravais lattice, and generally speaking it will be a different Bravais lattice than that of the parent crystal.  For instance, parent MgO is FCC, put (001) slabs are described in orthorhombic or tetragonal cells.</w:t>
      </w:r>
    </w:p>
    <w:p w14:paraId="58DEBB2E" w14:textId="77777777" w:rsidR="003F165F" w:rsidRDefault="003F165F" w:rsidP="003F165F">
      <w:pPr>
        <w:jc w:val="left"/>
        <w:rPr>
          <w:sz w:val="22"/>
          <w:szCs w:val="22"/>
        </w:rPr>
      </w:pPr>
    </w:p>
    <w:p w14:paraId="73BFC42D" w14:textId="77777777" w:rsidR="003F165F" w:rsidRDefault="003F165F" w:rsidP="003F165F">
      <w:pPr>
        <w:jc w:val="left"/>
        <w:rPr>
          <w:sz w:val="22"/>
          <w:szCs w:val="22"/>
        </w:rPr>
      </w:pPr>
      <w:r>
        <w:rPr>
          <w:sz w:val="22"/>
          <w:szCs w:val="22"/>
        </w:rPr>
        <w:t>Rocksalt conventional FCC cell POSCAR:</w:t>
      </w:r>
    </w:p>
    <w:p w14:paraId="1ED5E4D7" w14:textId="77777777" w:rsidR="003F165F" w:rsidRDefault="003F165F" w:rsidP="003F165F">
      <w:pPr>
        <w:jc w:val="left"/>
        <w:rPr>
          <w:sz w:val="22"/>
          <w:szCs w:val="22"/>
        </w:rPr>
      </w:pPr>
    </w:p>
    <w:p w14:paraId="0EB8D491" w14:textId="77777777" w:rsidR="003F165F" w:rsidRPr="00A056EF" w:rsidRDefault="003F165F" w:rsidP="003F165F">
      <w:pPr>
        <w:jc w:val="left"/>
        <w:rPr>
          <w:rFonts w:ascii="Monaco" w:hAnsi="Monaco"/>
          <w:sz w:val="16"/>
          <w:szCs w:val="22"/>
        </w:rPr>
      </w:pPr>
      <w:r w:rsidRPr="00A056EF">
        <w:rPr>
          <w:rFonts w:ascii="Monaco" w:hAnsi="Monaco"/>
          <w:sz w:val="16"/>
          <w:szCs w:val="22"/>
        </w:rPr>
        <w:t>simple cubic</w:t>
      </w:r>
    </w:p>
    <w:p w14:paraId="63BF6496"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4.2112</w:t>
      </w:r>
    </w:p>
    <w:p w14:paraId="4082CB40"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1.0 0.0 0.0</w:t>
      </w:r>
    </w:p>
    <w:p w14:paraId="74BC1A48"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0.0 1.0 0.0</w:t>
      </w:r>
    </w:p>
    <w:p w14:paraId="6F4939A9"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0.0 0.0 1.0</w:t>
      </w:r>
    </w:p>
    <w:p w14:paraId="6735EBD3"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4 4</w:t>
      </w:r>
    </w:p>
    <w:p w14:paraId="1AA4D8FE" w14:textId="77777777" w:rsidR="003F165F" w:rsidRPr="00A056EF" w:rsidRDefault="003F165F" w:rsidP="003F165F">
      <w:pPr>
        <w:jc w:val="left"/>
        <w:rPr>
          <w:rFonts w:ascii="Monaco" w:hAnsi="Monaco"/>
          <w:sz w:val="16"/>
          <w:szCs w:val="22"/>
        </w:rPr>
      </w:pPr>
      <w:r>
        <w:rPr>
          <w:rFonts w:ascii="Monaco" w:hAnsi="Monaco"/>
          <w:sz w:val="16"/>
          <w:szCs w:val="22"/>
        </w:rPr>
        <w:t>direct</w:t>
      </w:r>
    </w:p>
    <w:p w14:paraId="41254BDC"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0.5 0.5 0.5</w:t>
      </w:r>
    </w:p>
    <w:p w14:paraId="4EDC0A9E"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0.5 0.  0.</w:t>
      </w:r>
    </w:p>
    <w:p w14:paraId="6A90251D"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0.  0.5 0.</w:t>
      </w:r>
    </w:p>
    <w:p w14:paraId="36ECC1F2"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0.  0.  0.5</w:t>
      </w:r>
    </w:p>
    <w:p w14:paraId="33D936C8"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0.     0.    0.</w:t>
      </w:r>
    </w:p>
    <w:p w14:paraId="2F1776A4"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0.5    0.    0.5</w:t>
      </w:r>
    </w:p>
    <w:p w14:paraId="322F3F34"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0.     0.5   0.5</w:t>
      </w:r>
    </w:p>
    <w:p w14:paraId="59988E9F"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0.5    0.5   0.</w:t>
      </w:r>
    </w:p>
    <w:p w14:paraId="4CA456B5" w14:textId="77777777" w:rsidR="003F165F" w:rsidRDefault="003F165F" w:rsidP="003F165F">
      <w:pPr>
        <w:jc w:val="left"/>
        <w:rPr>
          <w:sz w:val="22"/>
          <w:szCs w:val="22"/>
        </w:rPr>
      </w:pPr>
    </w:p>
    <w:p w14:paraId="579F3BA3" w14:textId="77777777" w:rsidR="003F165F" w:rsidRDefault="003F165F" w:rsidP="003F165F">
      <w:pPr>
        <w:jc w:val="left"/>
        <w:rPr>
          <w:sz w:val="22"/>
          <w:szCs w:val="22"/>
        </w:rPr>
      </w:pPr>
      <w:r>
        <w:rPr>
          <w:sz w:val="22"/>
          <w:szCs w:val="22"/>
        </w:rPr>
        <w:t>Two-layer-thick tetragonal (001) slab (double the c vector and halve the z fractionals):</w:t>
      </w:r>
    </w:p>
    <w:p w14:paraId="12BFCCE9" w14:textId="77777777" w:rsidR="003F165F" w:rsidRDefault="003F165F" w:rsidP="003F165F">
      <w:pPr>
        <w:jc w:val="left"/>
        <w:rPr>
          <w:sz w:val="22"/>
          <w:szCs w:val="22"/>
        </w:rPr>
      </w:pPr>
    </w:p>
    <w:p w14:paraId="6324C150" w14:textId="77777777" w:rsidR="003F165F" w:rsidRPr="00A056EF" w:rsidRDefault="003F165F" w:rsidP="003F165F">
      <w:pPr>
        <w:jc w:val="left"/>
        <w:rPr>
          <w:rFonts w:ascii="Monaco" w:hAnsi="Monaco"/>
          <w:sz w:val="16"/>
          <w:szCs w:val="22"/>
        </w:rPr>
      </w:pPr>
      <w:r>
        <w:rPr>
          <w:rFonts w:ascii="Monaco" w:hAnsi="Monaco"/>
          <w:sz w:val="16"/>
          <w:szCs w:val="22"/>
        </w:rPr>
        <w:t>tetragonal</w:t>
      </w:r>
    </w:p>
    <w:p w14:paraId="1418FC85"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4.2112</w:t>
      </w:r>
    </w:p>
    <w:p w14:paraId="1D9C47B8"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1.0 0.0 0.0</w:t>
      </w:r>
    </w:p>
    <w:p w14:paraId="0F7829AD"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0.0 1.0 0.0</w:t>
      </w:r>
    </w:p>
    <w:p w14:paraId="0FE37E6F" w14:textId="77777777" w:rsidR="003F165F" w:rsidRPr="00A056EF" w:rsidRDefault="003F165F" w:rsidP="003F165F">
      <w:pPr>
        <w:jc w:val="left"/>
        <w:rPr>
          <w:rFonts w:ascii="Monaco" w:hAnsi="Monaco"/>
          <w:sz w:val="16"/>
          <w:szCs w:val="22"/>
        </w:rPr>
      </w:pPr>
      <w:r>
        <w:rPr>
          <w:rFonts w:ascii="Monaco" w:hAnsi="Monaco"/>
          <w:sz w:val="16"/>
          <w:szCs w:val="22"/>
        </w:rPr>
        <w:t xml:space="preserve"> 0.0 0.0 2</w:t>
      </w:r>
      <w:r w:rsidRPr="00A056EF">
        <w:rPr>
          <w:rFonts w:ascii="Monaco" w:hAnsi="Monaco"/>
          <w:sz w:val="16"/>
          <w:szCs w:val="22"/>
        </w:rPr>
        <w:t>.0</w:t>
      </w:r>
    </w:p>
    <w:p w14:paraId="25761EB9"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4 4</w:t>
      </w:r>
    </w:p>
    <w:p w14:paraId="3F85741A" w14:textId="77777777" w:rsidR="003F165F" w:rsidRPr="00A056EF" w:rsidRDefault="003F165F" w:rsidP="003F165F">
      <w:pPr>
        <w:jc w:val="left"/>
        <w:rPr>
          <w:rFonts w:ascii="Monaco" w:hAnsi="Monaco"/>
          <w:sz w:val="16"/>
          <w:szCs w:val="22"/>
        </w:rPr>
      </w:pPr>
      <w:r>
        <w:rPr>
          <w:rFonts w:ascii="Monaco" w:hAnsi="Monaco"/>
          <w:sz w:val="16"/>
          <w:szCs w:val="22"/>
        </w:rPr>
        <w:t>direct</w:t>
      </w:r>
    </w:p>
    <w:p w14:paraId="7DC3DB90" w14:textId="77777777" w:rsidR="003F165F" w:rsidRPr="00A056EF" w:rsidRDefault="003F165F" w:rsidP="003F165F">
      <w:pPr>
        <w:jc w:val="left"/>
        <w:rPr>
          <w:rFonts w:ascii="Monaco" w:hAnsi="Monaco"/>
          <w:sz w:val="16"/>
          <w:szCs w:val="22"/>
        </w:rPr>
      </w:pPr>
      <w:r>
        <w:rPr>
          <w:rFonts w:ascii="Monaco" w:hAnsi="Monaco"/>
          <w:sz w:val="16"/>
          <w:szCs w:val="22"/>
        </w:rPr>
        <w:t xml:space="preserve">   0.5 0.5 0.25</w:t>
      </w:r>
    </w:p>
    <w:p w14:paraId="5DCB2683"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0.5 0.  0.</w:t>
      </w:r>
    </w:p>
    <w:p w14:paraId="55914B87"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0.  0.5 0.</w:t>
      </w:r>
    </w:p>
    <w:p w14:paraId="420B4F03" w14:textId="77777777" w:rsidR="003F165F" w:rsidRPr="00A056EF" w:rsidRDefault="003F165F" w:rsidP="003F165F">
      <w:pPr>
        <w:jc w:val="left"/>
        <w:rPr>
          <w:rFonts w:ascii="Monaco" w:hAnsi="Monaco"/>
          <w:sz w:val="16"/>
          <w:szCs w:val="22"/>
        </w:rPr>
      </w:pPr>
      <w:r>
        <w:rPr>
          <w:rFonts w:ascii="Monaco" w:hAnsi="Monaco"/>
          <w:sz w:val="16"/>
          <w:szCs w:val="22"/>
        </w:rPr>
        <w:t xml:space="preserve">   0.  0.  0.25</w:t>
      </w:r>
    </w:p>
    <w:p w14:paraId="46E2FF2E"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0.     0.    0.</w:t>
      </w:r>
    </w:p>
    <w:p w14:paraId="0D64606E"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0.5    0.    0.</w:t>
      </w:r>
      <w:r>
        <w:rPr>
          <w:rFonts w:ascii="Monaco" w:hAnsi="Monaco"/>
          <w:sz w:val="16"/>
          <w:szCs w:val="22"/>
        </w:rPr>
        <w:t>2</w:t>
      </w:r>
      <w:r w:rsidRPr="00A056EF">
        <w:rPr>
          <w:rFonts w:ascii="Monaco" w:hAnsi="Monaco"/>
          <w:sz w:val="16"/>
          <w:szCs w:val="22"/>
        </w:rPr>
        <w:t>5</w:t>
      </w:r>
    </w:p>
    <w:p w14:paraId="5ED411D5"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0.     0.5   0.</w:t>
      </w:r>
      <w:r>
        <w:rPr>
          <w:rFonts w:ascii="Monaco" w:hAnsi="Monaco"/>
          <w:sz w:val="16"/>
          <w:szCs w:val="22"/>
        </w:rPr>
        <w:t>2</w:t>
      </w:r>
      <w:r w:rsidRPr="00A056EF">
        <w:rPr>
          <w:rFonts w:ascii="Monaco" w:hAnsi="Monaco"/>
          <w:sz w:val="16"/>
          <w:szCs w:val="22"/>
        </w:rPr>
        <w:t>5</w:t>
      </w:r>
    </w:p>
    <w:p w14:paraId="08BD093A" w14:textId="77777777" w:rsidR="003F165F" w:rsidRPr="00A056EF" w:rsidRDefault="003F165F" w:rsidP="003F165F">
      <w:pPr>
        <w:jc w:val="left"/>
        <w:rPr>
          <w:rFonts w:ascii="Monaco" w:hAnsi="Monaco"/>
          <w:sz w:val="16"/>
          <w:szCs w:val="22"/>
        </w:rPr>
      </w:pPr>
      <w:r w:rsidRPr="00A056EF">
        <w:rPr>
          <w:rFonts w:ascii="Monaco" w:hAnsi="Monaco"/>
          <w:sz w:val="16"/>
          <w:szCs w:val="22"/>
        </w:rPr>
        <w:t xml:space="preserve">   0.5    0.5   0.</w:t>
      </w:r>
    </w:p>
    <w:p w14:paraId="57179850" w14:textId="77777777" w:rsidR="003F165F" w:rsidRDefault="003F165F" w:rsidP="003F165F">
      <w:pPr>
        <w:jc w:val="left"/>
        <w:rPr>
          <w:sz w:val="22"/>
          <w:szCs w:val="22"/>
        </w:rPr>
      </w:pPr>
    </w:p>
    <w:p w14:paraId="3F3B0F47" w14:textId="77777777" w:rsidR="003F165F" w:rsidRPr="007C3A62" w:rsidRDefault="003F165F" w:rsidP="003F165F">
      <w:pPr>
        <w:jc w:val="left"/>
        <w:rPr>
          <w:szCs w:val="22"/>
        </w:rPr>
      </w:pPr>
      <w:r w:rsidRPr="007C3A62">
        <w:rPr>
          <w:szCs w:val="22"/>
        </w:rPr>
        <w:t>Simplest case possible.  In general, cell axes may need to rotate from bulk to slab, will want to vary slab thickness, vacuum….</w:t>
      </w:r>
    </w:p>
    <w:p w14:paraId="57C5E4F1" w14:textId="77777777" w:rsidR="003F165F" w:rsidRDefault="003F165F" w:rsidP="003F165F">
      <w:pPr>
        <w:jc w:val="left"/>
        <w:rPr>
          <w:sz w:val="22"/>
          <w:szCs w:val="22"/>
        </w:rPr>
      </w:pPr>
    </w:p>
    <w:p w14:paraId="5DECDCB2" w14:textId="77777777" w:rsidR="003F165F" w:rsidRDefault="003F165F" w:rsidP="003F165F">
      <w:pPr>
        <w:jc w:val="left"/>
        <w:rPr>
          <w:sz w:val="22"/>
          <w:szCs w:val="22"/>
        </w:rPr>
      </w:pPr>
      <w:r w:rsidRPr="007C3A62">
        <w:rPr>
          <w:sz w:val="22"/>
          <w:szCs w:val="22"/>
          <w:u w:val="single"/>
        </w:rPr>
        <w:t>FCC metal surfaces</w:t>
      </w:r>
      <w:r>
        <w:rPr>
          <w:sz w:val="22"/>
          <w:szCs w:val="22"/>
        </w:rPr>
        <w:t>:</w:t>
      </w:r>
    </w:p>
    <w:p w14:paraId="62DB8F20" w14:textId="77777777" w:rsidR="003F165F" w:rsidRDefault="00EF6B04" w:rsidP="003F165F">
      <w:pPr>
        <w:jc w:val="left"/>
      </w:pPr>
      <w:r>
        <w:rPr>
          <w:noProof/>
        </w:rPr>
        <w:drawing>
          <wp:inline distT="0" distB="0" distL="0" distR="0" wp14:anchorId="79E733A0" wp14:editId="35B48706">
            <wp:extent cx="2268855" cy="2353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8855" cy="2353945"/>
                    </a:xfrm>
                    <a:prstGeom prst="rect">
                      <a:avLst/>
                    </a:prstGeom>
                    <a:noFill/>
                    <a:ln>
                      <a:noFill/>
                    </a:ln>
                  </pic:spPr>
                </pic:pic>
              </a:graphicData>
            </a:graphic>
          </wp:inline>
        </w:drawing>
      </w:r>
      <w:r w:rsidR="003F165F">
        <w:t xml:space="preserve">     </w:t>
      </w:r>
      <w:r w:rsidR="003F165F" w:rsidRPr="007009DB">
        <w:rPr>
          <w:noProof/>
        </w:rPr>
        <w:t xml:space="preserve"> </w:t>
      </w:r>
      <w:r>
        <w:rPr>
          <w:noProof/>
        </w:rPr>
        <w:drawing>
          <wp:inline distT="0" distB="0" distL="0" distR="0" wp14:anchorId="69ACBB6E" wp14:editId="229F6B64">
            <wp:extent cx="3251200" cy="2141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1200" cy="2141855"/>
                    </a:xfrm>
                    <a:prstGeom prst="rect">
                      <a:avLst/>
                    </a:prstGeom>
                    <a:noFill/>
                    <a:ln>
                      <a:noFill/>
                    </a:ln>
                  </pic:spPr>
                </pic:pic>
              </a:graphicData>
            </a:graphic>
          </wp:inline>
        </w:drawing>
      </w:r>
    </w:p>
    <w:p w14:paraId="1C0E9F23" w14:textId="77777777" w:rsidR="003F165F" w:rsidRDefault="003F165F" w:rsidP="003F165F">
      <w:pPr>
        <w:jc w:val="left"/>
      </w:pPr>
    </w:p>
    <w:p w14:paraId="77FBB364" w14:textId="77777777" w:rsidR="003F165F" w:rsidRDefault="003F165F" w:rsidP="003F165F">
      <w:pPr>
        <w:jc w:val="left"/>
      </w:pPr>
      <w:r>
        <w:t>Example of a √3×√3, 3 layer (111) slab:</w:t>
      </w:r>
    </w:p>
    <w:p w14:paraId="0E1DED94" w14:textId="77777777" w:rsidR="003F165F" w:rsidRDefault="003F165F" w:rsidP="003F165F">
      <w:pPr>
        <w:jc w:val="left"/>
      </w:pPr>
    </w:p>
    <w:p w14:paraId="2D30101F"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(111) FCC slab, three layers thick</w:t>
      </w:r>
    </w:p>
    <w:p w14:paraId="27E7486F"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4.8057764</w:t>
      </w:r>
    </w:p>
    <w:p w14:paraId="6ED295A0"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.8660254037839999    -.5000000000000000     .0000000000000000</w:t>
      </w:r>
    </w:p>
    <w:p w14:paraId="1FC30A05"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.0000000000000000    1.0000000000000000     .0000000000000000</w:t>
      </w:r>
    </w:p>
    <w:p w14:paraId="18643511"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.0000000000000000     .0000000000000000    3.0</w:t>
      </w:r>
    </w:p>
    <w:p w14:paraId="57547915"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9</w:t>
      </w:r>
    </w:p>
    <w:p w14:paraId="5EB60566"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Direct</w:t>
      </w:r>
    </w:p>
    <w:p w14:paraId="07FA140B"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0.000000000000000   0.0000000000000000  0.0000000000000000</w:t>
      </w:r>
    </w:p>
    <w:p w14:paraId="1FDF9262"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0.666666666666666   0.3333333333333333  0.0000000000000000</w:t>
      </w:r>
    </w:p>
    <w:p w14:paraId="5EFF8FC4"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0.333333333333333   0.6666666666666666  0.0000000000000000</w:t>
      </w:r>
    </w:p>
    <w:p w14:paraId="0D3B4E10"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0.333333333333333   0.3333333333333333  0.1666666666666667</w:t>
      </w:r>
    </w:p>
    <w:p w14:paraId="372E78F4"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0.000000000000000   0.6666666666666666  0.1666666666666667</w:t>
      </w:r>
    </w:p>
    <w:p w14:paraId="0CE30AE0"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0.666666666666666   0.9999990000000000  0.1666666666666667</w:t>
      </w:r>
    </w:p>
    <w:p w14:paraId="7D24EBDE"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0.666666666666666   0.6666666666666666  0.3333333333333333  </w:t>
      </w:r>
    </w:p>
    <w:p w14:paraId="0C79A235" w14:textId="77777777" w:rsidR="003F165F" w:rsidRPr="00E65F1A" w:rsidRDefault="003F165F" w:rsidP="003F165F">
      <w:pPr>
        <w:widowControl w:val="0"/>
        <w:autoSpaceDE w:val="0"/>
        <w:autoSpaceDN w:val="0"/>
        <w:adjustRightInd w:val="0"/>
        <w:jc w:val="left"/>
        <w:rPr>
          <w:rFonts w:ascii="Monaco" w:eastAsia="Cambria" w:hAnsi="Monaco" w:cs="Courier"/>
          <w:sz w:val="16"/>
          <w:szCs w:val="26"/>
        </w:rPr>
      </w:pPr>
      <w:r w:rsidRPr="00E65F1A">
        <w:rPr>
          <w:rFonts w:ascii="Monaco" w:eastAsia="Cambria" w:hAnsi="Monaco" w:cs="Courier"/>
          <w:sz w:val="16"/>
          <w:szCs w:val="26"/>
        </w:rPr>
        <w:t xml:space="preserve">  0.333333333333333   0.0000000000000000  0.3333333333333333  </w:t>
      </w:r>
    </w:p>
    <w:p w14:paraId="315076CA" w14:textId="77777777" w:rsidR="003F165F" w:rsidRPr="00E65F1A" w:rsidRDefault="003F165F" w:rsidP="003F165F">
      <w:pPr>
        <w:jc w:val="left"/>
        <w:rPr>
          <w:rFonts w:ascii="Monaco" w:hAnsi="Monaco"/>
          <w:sz w:val="16"/>
          <w:szCs w:val="22"/>
        </w:rPr>
      </w:pPr>
      <w:r w:rsidRPr="00E65F1A">
        <w:rPr>
          <w:rFonts w:ascii="Monaco" w:eastAsia="Cambria" w:hAnsi="Monaco" w:cs="Courier"/>
          <w:sz w:val="16"/>
          <w:szCs w:val="26"/>
        </w:rPr>
        <w:t xml:space="preserve">  0.000000000000000   0.3333333333333333  0.3333333333333333</w:t>
      </w:r>
    </w:p>
    <w:p w14:paraId="76E9EB50" w14:textId="77777777" w:rsidR="003F165F" w:rsidRPr="00C21AC9" w:rsidRDefault="003F165F" w:rsidP="003F165F">
      <w:pPr>
        <w:pStyle w:val="NumberedHeading"/>
      </w:pPr>
      <w:r>
        <w:t>Surface energy</w:t>
      </w:r>
    </w:p>
    <w:p w14:paraId="06F5444B" w14:textId="77777777" w:rsidR="003F165F" w:rsidRDefault="003F165F" w:rsidP="003F165F">
      <w:r>
        <w:t>How to do a calculation on a slab?  One common question to address is the surface energy, i.e. energy to generate surfaces from bulk, energy/area (always a positive quantity, or material is unstable!!!).  Will differ from surface plane to surface plane.</w:t>
      </w:r>
    </w:p>
    <w:p w14:paraId="0A4997D6" w14:textId="77777777" w:rsidR="003F165F" w:rsidRDefault="003F165F" w:rsidP="003F165F"/>
    <w:p w14:paraId="4452B51F" w14:textId="77777777" w:rsidR="003F165F" w:rsidRDefault="00EF6B04" w:rsidP="003F165F">
      <w:r>
        <w:rPr>
          <w:noProof/>
        </w:rPr>
        <w:drawing>
          <wp:inline distT="0" distB="0" distL="0" distR="0" wp14:anchorId="58E79B8A" wp14:editId="4846F086">
            <wp:extent cx="5943600" cy="1887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p>
    <w:p w14:paraId="33FB51EF" w14:textId="77777777" w:rsidR="003F165F" w:rsidRDefault="003F165F" w:rsidP="003F165F"/>
    <w:p w14:paraId="4B831856" w14:textId="77777777" w:rsidR="003F165F" w:rsidRDefault="003F165F" w:rsidP="003F165F"/>
    <w:p w14:paraId="7F498543" w14:textId="77777777" w:rsidR="003F165F" w:rsidRDefault="003F165F" w:rsidP="003F165F">
      <w:r>
        <w:t xml:space="preserve">Because this involves comparing energy from supercells of different shapes and sizes, particular care has to be taken use equivalent lattice constants, computational parameters, energy cutoffs, and </w:t>
      </w:r>
      <w:r w:rsidRPr="001813B9">
        <w:rPr>
          <w:b/>
        </w:rPr>
        <w:t>k</w:t>
      </w:r>
      <w:r>
        <w:t xml:space="preserve"> point samples.</w:t>
      </w:r>
      <w:r w:rsidRPr="006074B6">
        <w:t xml:space="preserve"> </w:t>
      </w:r>
      <w:r>
        <w:t xml:space="preserve"> Results can of course depend on thickness of slab and vacuum.  Typically look for convergence with respect to this.  Remember, the size of the plane wave basis scales with the box size, so more vacuum will be computationally more expensive.</w:t>
      </w:r>
    </w:p>
    <w:p w14:paraId="428A5C5E" w14:textId="77777777" w:rsidR="003F165F" w:rsidRDefault="003F165F" w:rsidP="003F165F"/>
    <w:p w14:paraId="510653E5" w14:textId="77777777" w:rsidR="003F165F" w:rsidRDefault="003F165F" w:rsidP="003F165F">
      <w:r>
        <w:rPr>
          <w:b/>
        </w:rPr>
        <w:t>k</w:t>
      </w:r>
      <w:r>
        <w:t xml:space="preserve"> point sampling need only be down in the plane of the slab; the interactions between slabs is (or should be!) negligibly small, and the results should be insensitive to the k points in the vacuum direction.  In general set number of k points in that direction to 1.  Typical KPOINT file format, appropriate for an oxide slab like that above:</w:t>
      </w:r>
    </w:p>
    <w:p w14:paraId="7ACD588C" w14:textId="77777777" w:rsidR="003F165F" w:rsidRDefault="003F165F" w:rsidP="003F165F"/>
    <w:p w14:paraId="32CAE354" w14:textId="77777777" w:rsidR="003F165F" w:rsidRPr="006074B6" w:rsidRDefault="003F165F" w:rsidP="003F165F">
      <w:pPr>
        <w:rPr>
          <w:rFonts w:ascii="Monaco" w:hAnsi="Monaco"/>
          <w:sz w:val="16"/>
        </w:rPr>
      </w:pPr>
      <w:r w:rsidRPr="006074B6">
        <w:rPr>
          <w:rFonts w:ascii="Monaco" w:hAnsi="Monaco"/>
          <w:sz w:val="16"/>
        </w:rPr>
        <w:t xml:space="preserve">2x2x1 </w:t>
      </w:r>
      <w:r>
        <w:rPr>
          <w:rFonts w:ascii="Monaco" w:hAnsi="Monaco"/>
          <w:sz w:val="16"/>
        </w:rPr>
        <w:t xml:space="preserve">surface KPOINT </w:t>
      </w:r>
      <w:r w:rsidRPr="006074B6">
        <w:rPr>
          <w:rFonts w:ascii="Monaco" w:hAnsi="Monaco"/>
          <w:sz w:val="16"/>
        </w:rPr>
        <w:t>file</w:t>
      </w:r>
    </w:p>
    <w:p w14:paraId="2C7FD9B8" w14:textId="77777777" w:rsidR="003F165F" w:rsidRPr="006074B6" w:rsidRDefault="003F165F" w:rsidP="003F165F">
      <w:pPr>
        <w:rPr>
          <w:rFonts w:ascii="Monaco" w:hAnsi="Monaco"/>
          <w:sz w:val="16"/>
        </w:rPr>
      </w:pPr>
      <w:r w:rsidRPr="006074B6">
        <w:rPr>
          <w:rFonts w:ascii="Monaco" w:hAnsi="Monaco"/>
          <w:sz w:val="16"/>
        </w:rPr>
        <w:t>0</w:t>
      </w:r>
    </w:p>
    <w:p w14:paraId="3FD03745" w14:textId="77777777" w:rsidR="003F165F" w:rsidRPr="006074B6" w:rsidRDefault="003F165F" w:rsidP="003F165F">
      <w:pPr>
        <w:rPr>
          <w:rFonts w:ascii="Monaco" w:hAnsi="Monaco"/>
          <w:sz w:val="16"/>
        </w:rPr>
      </w:pPr>
      <w:r w:rsidRPr="006074B6">
        <w:rPr>
          <w:rFonts w:ascii="Monaco" w:hAnsi="Monaco"/>
          <w:sz w:val="16"/>
        </w:rPr>
        <w:t>Monkhorst-Pack</w:t>
      </w:r>
    </w:p>
    <w:p w14:paraId="31E51A39" w14:textId="77777777" w:rsidR="003F165F" w:rsidRPr="006074B6" w:rsidRDefault="003F165F" w:rsidP="003F165F">
      <w:pPr>
        <w:rPr>
          <w:rFonts w:ascii="Monaco" w:hAnsi="Monaco"/>
          <w:sz w:val="16"/>
        </w:rPr>
      </w:pPr>
      <w:r w:rsidRPr="006074B6">
        <w:rPr>
          <w:rFonts w:ascii="Monaco" w:hAnsi="Monaco"/>
          <w:sz w:val="16"/>
        </w:rPr>
        <w:t>2  2  1</w:t>
      </w:r>
    </w:p>
    <w:p w14:paraId="3D2BD379" w14:textId="77777777" w:rsidR="003F165F" w:rsidRPr="006074B6" w:rsidRDefault="003F165F" w:rsidP="003F165F">
      <w:pPr>
        <w:rPr>
          <w:rFonts w:ascii="Monaco" w:hAnsi="Monaco"/>
          <w:sz w:val="16"/>
        </w:rPr>
      </w:pPr>
      <w:r w:rsidRPr="006074B6">
        <w:rPr>
          <w:rFonts w:ascii="Monaco" w:hAnsi="Monaco"/>
          <w:sz w:val="16"/>
        </w:rPr>
        <w:t>0. 0. 0.</w:t>
      </w:r>
    </w:p>
    <w:p w14:paraId="555CAFD5" w14:textId="77777777" w:rsidR="003F165F" w:rsidRDefault="003F165F" w:rsidP="003F165F"/>
    <w:p w14:paraId="5FD26747" w14:textId="77777777" w:rsidR="003F165F" w:rsidRDefault="003F165F" w:rsidP="003F165F">
      <w:r>
        <w:t>Conventional MgO (4 formula units): -48.756 eV</w:t>
      </w:r>
    </w:p>
    <w:p w14:paraId="25D0F406" w14:textId="77777777" w:rsidR="003F165F" w:rsidRDefault="003F165F" w:rsidP="003F165F">
      <w:r>
        <w:t>2 layer (100) slab (4 formula units): -46.663 eV</w:t>
      </w:r>
    </w:p>
    <w:p w14:paraId="5C2E4CDD" w14:textId="77777777" w:rsidR="003F165F" w:rsidRDefault="003F165F" w:rsidP="003F165F"/>
    <w:p w14:paraId="7747AD72" w14:textId="77777777" w:rsidR="003F165F" w:rsidRDefault="003F165F" w:rsidP="003F165F">
      <w:r>
        <w:t>area 2 sides * (4.2112 Å)</w:t>
      </w:r>
      <w:r w:rsidRPr="00D9556F">
        <w:rPr>
          <w:vertAlign w:val="superscript"/>
        </w:rPr>
        <w:t>2</w:t>
      </w:r>
      <w:r>
        <w:t xml:space="preserve"> = 17.7342 Å</w:t>
      </w:r>
      <w:r w:rsidRPr="00D9556F">
        <w:rPr>
          <w:vertAlign w:val="superscript"/>
        </w:rPr>
        <w:t>2</w:t>
      </w:r>
    </w:p>
    <w:p w14:paraId="13D5F596" w14:textId="77777777" w:rsidR="003F165F" w:rsidRDefault="003F165F" w:rsidP="003F165F"/>
    <w:p w14:paraId="123B490C" w14:textId="77777777" w:rsidR="003F165F" w:rsidRDefault="003F165F" w:rsidP="003F165F">
      <w:r>
        <w:t>Surface energy: 0.11 eV/Å</w:t>
      </w:r>
      <w:r w:rsidRPr="007D11CE">
        <w:rPr>
          <w:vertAlign w:val="superscript"/>
        </w:rPr>
        <w:t>2</w:t>
      </w:r>
      <w:r>
        <w:t xml:space="preserve"> = 1.9 J/m</w:t>
      </w:r>
      <w:r w:rsidRPr="007D11CE">
        <w:rPr>
          <w:vertAlign w:val="superscript"/>
        </w:rPr>
        <w:t>2</w:t>
      </w:r>
      <w:r>
        <w:t>.</w:t>
      </w:r>
    </w:p>
    <w:p w14:paraId="076E04C4" w14:textId="77777777" w:rsidR="003F165F" w:rsidRDefault="00EF6B04" w:rsidP="003F165F">
      <w:r>
        <w:rPr>
          <w:noProof/>
        </w:rPr>
        <w:drawing>
          <wp:anchor distT="0" distB="0" distL="114300" distR="114300" simplePos="0" relativeHeight="251655680" behindDoc="0" locked="0" layoutInCell="1" allowOverlap="1" wp14:anchorId="64861407" wp14:editId="06BB3819">
            <wp:simplePos x="0" y="0"/>
            <wp:positionH relativeFrom="column">
              <wp:posOffset>2680335</wp:posOffset>
            </wp:positionH>
            <wp:positionV relativeFrom="paragraph">
              <wp:posOffset>157480</wp:posOffset>
            </wp:positionV>
            <wp:extent cx="3657600" cy="2006600"/>
            <wp:effectExtent l="0" t="0" r="0" b="0"/>
            <wp:wrapSquare wrapText="bothSides"/>
            <wp:docPr id="199" nam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200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9778C" w14:textId="77777777" w:rsidR="003F165F" w:rsidRDefault="003F165F" w:rsidP="003F165F">
      <w:r>
        <w:t xml:space="preserve">Some well-converged results (see </w:t>
      </w:r>
      <w:r w:rsidRPr="006074B6">
        <w:rPr>
          <w:rFonts w:eastAsia="Cambria" w:cs="Arial"/>
          <w:szCs w:val="32"/>
        </w:rPr>
        <w:t>W. F. Schneider, J. Li, and K. C. Hass, “Combined Computational and Experimental Investigation of SO</w:t>
      </w:r>
      <w:r w:rsidRPr="006074B6">
        <w:rPr>
          <w:rFonts w:eastAsia="Cambria" w:cs="Arial"/>
          <w:szCs w:val="26"/>
          <w:vertAlign w:val="subscript"/>
        </w:rPr>
        <w:t>x</w:t>
      </w:r>
      <w:r w:rsidRPr="006074B6">
        <w:rPr>
          <w:rFonts w:eastAsia="Cambria" w:cs="Arial"/>
          <w:szCs w:val="32"/>
        </w:rPr>
        <w:t xml:space="preserve"> Adsorption on MgO,” </w:t>
      </w:r>
      <w:r w:rsidRPr="006074B6">
        <w:rPr>
          <w:rFonts w:eastAsia="Cambria" w:cs="Arial"/>
          <w:i/>
          <w:iCs/>
          <w:szCs w:val="32"/>
        </w:rPr>
        <w:t>J. Phys. Chem. B</w:t>
      </w:r>
      <w:r w:rsidRPr="006074B6">
        <w:rPr>
          <w:rFonts w:eastAsia="Cambria" w:cs="Arial"/>
          <w:szCs w:val="32"/>
        </w:rPr>
        <w:t xml:space="preserve">, </w:t>
      </w:r>
      <w:r w:rsidRPr="006074B6">
        <w:rPr>
          <w:rFonts w:eastAsia="Cambria" w:cs="Arial"/>
          <w:b/>
          <w:bCs/>
          <w:szCs w:val="32"/>
        </w:rPr>
        <w:t>2001</w:t>
      </w:r>
      <w:r w:rsidRPr="006074B6">
        <w:rPr>
          <w:rFonts w:eastAsia="Cambria" w:cs="Arial"/>
          <w:szCs w:val="32"/>
        </w:rPr>
        <w:t xml:space="preserve">, </w:t>
      </w:r>
      <w:r w:rsidRPr="006074B6">
        <w:rPr>
          <w:rFonts w:eastAsia="Cambria" w:cs="Arial"/>
          <w:i/>
          <w:iCs/>
          <w:szCs w:val="32"/>
        </w:rPr>
        <w:t>105</w:t>
      </w:r>
      <w:r w:rsidRPr="006074B6">
        <w:rPr>
          <w:rFonts w:eastAsia="Cambria" w:cs="Arial"/>
          <w:szCs w:val="32"/>
        </w:rPr>
        <w:t>, 6972–</w:t>
      </w:r>
      <w:r>
        <w:rPr>
          <w:rFonts w:eastAsia="Cambria" w:cs="Arial"/>
          <w:szCs w:val="32"/>
        </w:rPr>
        <w:t>6979)</w:t>
      </w:r>
      <w:r>
        <w:t>:</w:t>
      </w:r>
    </w:p>
    <w:p w14:paraId="402BED02" w14:textId="77777777" w:rsidR="003F165F" w:rsidRDefault="003F165F" w:rsidP="003F165F">
      <w:r>
        <w:t xml:space="preserve">       </w:t>
      </w:r>
    </w:p>
    <w:p w14:paraId="70303393" w14:textId="77777777" w:rsidR="003F165F" w:rsidRDefault="003F165F" w:rsidP="003F165F"/>
    <w:p w14:paraId="0437840B" w14:textId="77777777" w:rsidR="003F165F" w:rsidRDefault="003F165F" w:rsidP="003F165F">
      <w:r>
        <w:t>What’s missing in our calculation?  Slab is too thin, and we did not allow the surface to relax!</w:t>
      </w:r>
    </w:p>
    <w:p w14:paraId="60D1545D" w14:textId="77777777" w:rsidR="003F165F" w:rsidRDefault="003F165F" w:rsidP="003F165F"/>
    <w:p w14:paraId="599E60BB" w14:textId="77777777" w:rsidR="003F165F" w:rsidRDefault="00EF6B04" w:rsidP="003F165F">
      <w:r>
        <w:rPr>
          <w:noProof/>
        </w:rPr>
        <w:drawing>
          <wp:inline distT="0" distB="0" distL="0" distR="0" wp14:anchorId="5763CB9B" wp14:editId="2A86DFD0">
            <wp:extent cx="5427345" cy="252285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7345" cy="2522855"/>
                    </a:xfrm>
                    <a:prstGeom prst="rect">
                      <a:avLst/>
                    </a:prstGeom>
                    <a:noFill/>
                    <a:ln>
                      <a:noFill/>
                    </a:ln>
                  </pic:spPr>
                </pic:pic>
              </a:graphicData>
            </a:graphic>
          </wp:inline>
        </w:drawing>
      </w:r>
    </w:p>
    <w:p w14:paraId="2BF1C3D2" w14:textId="77777777" w:rsidR="003F165F" w:rsidRDefault="003F165F" w:rsidP="003F165F"/>
    <w:p w14:paraId="74F2199D" w14:textId="2508B94C" w:rsidR="003F165F" w:rsidRDefault="003F165F" w:rsidP="003F165F">
      <w:r>
        <w:t xml:space="preserve">Common practice </w:t>
      </w:r>
      <w:r w:rsidR="00A31A50">
        <w:t xml:space="preserve">is </w:t>
      </w:r>
      <w:r>
        <w:t>to fix one side of the slab at the bulk positions and relax the other.  Have to use “Selective Dynamics” in POSCAR.  Rationale is that “fixed” side replicates constraints that would be imposed by a truly semi-infinitely deep slab.  Defensible for metals, no worries for rock salt, but can be problematic in other cases, especially non-type-I surfaces, where unrelaxed surface can leave unphysical dangling states.</w:t>
      </w:r>
    </w:p>
    <w:p w14:paraId="06CDA36F" w14:textId="77777777" w:rsidR="003F165F" w:rsidRDefault="003F165F" w:rsidP="003F165F"/>
    <w:p w14:paraId="1A03957F" w14:textId="77777777" w:rsidR="003F165F" w:rsidRDefault="003F165F" w:rsidP="003F165F">
      <w:r>
        <w:t xml:space="preserve">For polar surface, </w:t>
      </w:r>
      <w:r w:rsidRPr="00C13B40">
        <w:rPr>
          <w:u w:val="single"/>
        </w:rPr>
        <w:t>dipole corrections</w:t>
      </w:r>
      <w:r>
        <w:t xml:space="preserve"> (LDIPOL) can be important to get reasonable energies.  Places a charge sheet in the vacuum that compensates the dipole generated by an adsorbate, magnitude calculated self-consistently.  Most important in highly dipolar situations.</w:t>
      </w:r>
    </w:p>
    <w:p w14:paraId="168AD725" w14:textId="77777777" w:rsidR="003F165F" w:rsidRDefault="003F165F" w:rsidP="003F165F">
      <w:pPr>
        <w:pStyle w:val="NumberedHeading"/>
      </w:pPr>
      <w:r>
        <w:t>Surface potentials and Fermi energies</w:t>
      </w:r>
    </w:p>
    <w:p w14:paraId="676C6E25" w14:textId="77777777" w:rsidR="003F165F" w:rsidRDefault="003F165F" w:rsidP="003F165F">
      <w:r>
        <w:t>Calculations give distribution of charge in and near surface.  Recall that in a supercell calculation the absolute electrostatic potential is not well defined, so the absolute eigenvalues are not meaningful.  One of the advantages of having a vacuum space in the cell is that it provides a reference potential for the vacuum, i.e., if we make the vacuum spacing “thick enough” to be truly vacuum, can set the electrostatic potential in that region to zero and use that offset to reference the band energies and Fermi energy to.  Set LVTOT=.TRUE., prints LOCPOT file which contains the local potential energy on a grid filling the supercell.  Have to plot, average in plane.</w:t>
      </w:r>
    </w:p>
    <w:p w14:paraId="45CA7B20" w14:textId="77777777" w:rsidR="003F165F" w:rsidRDefault="003F165F" w:rsidP="003F165F"/>
    <w:p w14:paraId="03E253DE" w14:textId="77777777" w:rsidR="003F165F" w:rsidRDefault="003F165F" w:rsidP="003F165F">
      <w:r>
        <w:t>Example of Ni(111) surface from Vasp hands-on:</w:t>
      </w:r>
    </w:p>
    <w:p w14:paraId="1CB82BF0" w14:textId="77777777" w:rsidR="003F165F" w:rsidRDefault="00EF6B04" w:rsidP="003F165F">
      <w:r>
        <w:rPr>
          <w:noProof/>
        </w:rPr>
        <w:drawing>
          <wp:inline distT="0" distB="0" distL="0" distR="0" wp14:anchorId="1344F4A0" wp14:editId="57694B3B">
            <wp:extent cx="4622800" cy="3242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22800" cy="3242945"/>
                    </a:xfrm>
                    <a:prstGeom prst="rect">
                      <a:avLst/>
                    </a:prstGeom>
                    <a:noFill/>
                    <a:ln>
                      <a:noFill/>
                    </a:ln>
                  </pic:spPr>
                </pic:pic>
              </a:graphicData>
            </a:graphic>
          </wp:inline>
        </w:drawing>
      </w:r>
    </w:p>
    <w:p w14:paraId="607A6A2E" w14:textId="77777777" w:rsidR="003F165F" w:rsidRDefault="00EF6B04" w:rsidP="003F165F">
      <w:r>
        <w:t>From Pt(111) calculation, LOCPOT slice and plane-averaged potential:</w:t>
      </w:r>
    </w:p>
    <w:p w14:paraId="5348584D" w14:textId="77777777" w:rsidR="003F165F" w:rsidRDefault="003F165F" w:rsidP="003F165F"/>
    <w:p w14:paraId="197069E7" w14:textId="77777777" w:rsidR="003F165F" w:rsidRDefault="00EF6B04" w:rsidP="003F165F">
      <w:r>
        <w:rPr>
          <w:noProof/>
        </w:rPr>
        <w:drawing>
          <wp:inline distT="0" distB="0" distL="0" distR="0" wp14:anchorId="7D77FD9B" wp14:editId="7F492814">
            <wp:extent cx="3251200" cy="2252345"/>
            <wp:effectExtent l="0" t="0" r="0" b="8255"/>
            <wp:docPr id="35" name="Picture 35" descr="Macintosh HD:Users:wschnei1:Documents:Courses:CBE_547:Lectures:13Surfaces:Pt111:LOCP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wschnei1:Documents:Courses:CBE_547:Lectures:13Surfaces:Pt111:LOCPOT.tif"/>
                    <pic:cNvPicPr>
                      <a:picLocks noChangeAspect="1" noChangeArrowheads="1"/>
                    </pic:cNvPicPr>
                  </pic:nvPicPr>
                  <pic:blipFill>
                    <a:blip r:embed="rId26">
                      <a:extLst>
                        <a:ext uri="{28A0092B-C50C-407E-A947-70E740481C1C}">
                          <a14:useLocalDpi xmlns:a14="http://schemas.microsoft.com/office/drawing/2010/main" val="0"/>
                        </a:ext>
                      </a:extLst>
                    </a:blip>
                    <a:srcRect t="9958" b="7431"/>
                    <a:stretch>
                      <a:fillRect/>
                    </a:stretch>
                  </pic:blipFill>
                  <pic:spPr bwMode="auto">
                    <a:xfrm>
                      <a:off x="0" y="0"/>
                      <a:ext cx="3251200" cy="2252345"/>
                    </a:xfrm>
                    <a:prstGeom prst="rect">
                      <a:avLst/>
                    </a:prstGeom>
                    <a:noFill/>
                    <a:ln>
                      <a:noFill/>
                    </a:ln>
                  </pic:spPr>
                </pic:pic>
              </a:graphicData>
            </a:graphic>
          </wp:inline>
        </w:drawing>
      </w:r>
      <w:r>
        <w:rPr>
          <w:noProof/>
        </w:rPr>
        <w:drawing>
          <wp:inline distT="0" distB="0" distL="0" distR="0" wp14:anchorId="34938260" wp14:editId="19FD6123">
            <wp:extent cx="2277745" cy="2201545"/>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7745" cy="2201545"/>
                    </a:xfrm>
                    <a:prstGeom prst="rect">
                      <a:avLst/>
                    </a:prstGeom>
                    <a:noFill/>
                    <a:ln>
                      <a:noFill/>
                    </a:ln>
                  </pic:spPr>
                </pic:pic>
              </a:graphicData>
            </a:graphic>
          </wp:inline>
        </w:drawing>
      </w:r>
    </w:p>
    <w:p w14:paraId="089B73ED" w14:textId="77777777" w:rsidR="003F165F" w:rsidRPr="00C21AC9" w:rsidRDefault="003F165F" w:rsidP="003F165F">
      <w:pPr>
        <w:pStyle w:val="NumberedHeading"/>
      </w:pPr>
      <w:r>
        <w:t>Surface adsorption</w:t>
      </w:r>
    </w:p>
    <w:p w14:paraId="4EBAF6A1" w14:textId="77777777" w:rsidR="003F165F" w:rsidRDefault="003F165F" w:rsidP="003F165F">
      <w:r>
        <w:t>Often interested in how strongly an adsorbate binds at a surface.  Figured out using geometry optimizations, as we’ve seen many times before.  Challenge is that adsorption geometries can be hard to predict; optimizations can be time consuming.</w:t>
      </w:r>
    </w:p>
    <w:p w14:paraId="75946CC8" w14:textId="77777777" w:rsidR="003F165F" w:rsidRDefault="003F165F" w:rsidP="003F165F"/>
    <w:p w14:paraId="5A1E1CE1" w14:textId="77777777" w:rsidR="003F165F" w:rsidRPr="00CE1DFB" w:rsidRDefault="003F165F" w:rsidP="003F165F">
      <w:pPr>
        <w:rPr>
          <w:u w:val="single"/>
        </w:rPr>
      </w:pPr>
      <w:r w:rsidRPr="00CE1DFB">
        <w:rPr>
          <w:u w:val="single"/>
        </w:rPr>
        <w:t>Adsorption on oxides</w:t>
      </w:r>
    </w:p>
    <w:p w14:paraId="5046D70D" w14:textId="77777777" w:rsidR="003F165F" w:rsidRDefault="003F165F" w:rsidP="003F165F">
      <w:r>
        <w:t>Show example of adding O to our MgO slab above.  SO</w:t>
      </w:r>
      <w:r w:rsidRPr="00311594">
        <w:rPr>
          <w:vertAlign w:val="subscript"/>
        </w:rPr>
        <w:t>2</w:t>
      </w:r>
      <w:r>
        <w:t xml:space="preserve"> on MgO another example.  Would first calculate SO</w:t>
      </w:r>
      <w:r w:rsidRPr="00311594">
        <w:rPr>
          <w:vertAlign w:val="subscript"/>
        </w:rPr>
        <w:t>2</w:t>
      </w:r>
      <w:r>
        <w:t xml:space="preserve"> in a vacuum, then add to surface and relax.  (At least) two types of adsorbate geometries found:</w:t>
      </w:r>
    </w:p>
    <w:p w14:paraId="48B4FC77" w14:textId="77777777" w:rsidR="003F165F" w:rsidRDefault="003F165F" w:rsidP="003F165F"/>
    <w:p w14:paraId="62464CE7" w14:textId="77777777" w:rsidR="003F165F" w:rsidRDefault="00EF6B04" w:rsidP="003F165F">
      <w:pPr>
        <w:jc w:val="center"/>
      </w:pPr>
      <w:r>
        <w:rPr>
          <w:noProof/>
        </w:rPr>
        <w:drawing>
          <wp:inline distT="0" distB="0" distL="0" distR="0" wp14:anchorId="28844166" wp14:editId="74CDBD0B">
            <wp:extent cx="3141345" cy="1473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1345" cy="1473200"/>
                    </a:xfrm>
                    <a:prstGeom prst="rect">
                      <a:avLst/>
                    </a:prstGeom>
                    <a:noFill/>
                    <a:ln>
                      <a:noFill/>
                    </a:ln>
                  </pic:spPr>
                </pic:pic>
              </a:graphicData>
            </a:graphic>
          </wp:inline>
        </w:drawing>
      </w:r>
    </w:p>
    <w:p w14:paraId="3E01146F" w14:textId="77777777" w:rsidR="003F165F" w:rsidRDefault="003F165F" w:rsidP="003F165F"/>
    <w:p w14:paraId="4A79A9FC" w14:textId="77777777" w:rsidR="003F165F" w:rsidRDefault="003F165F" w:rsidP="003F165F">
      <w:r>
        <w:t xml:space="preserve">Calculate adsorption energy </w:t>
      </w:r>
      <w:r w:rsidRPr="00876149">
        <w:rPr>
          <w:i/>
        </w:rPr>
        <w:t>E</w:t>
      </w:r>
      <w:r w:rsidRPr="00876149">
        <w:rPr>
          <w:vertAlign w:val="subscript"/>
        </w:rPr>
        <w:t>ads</w:t>
      </w:r>
      <w:r>
        <w:t xml:space="preserve"> = </w:t>
      </w:r>
      <w:r w:rsidRPr="00876149">
        <w:rPr>
          <w:i/>
        </w:rPr>
        <w:t>E</w:t>
      </w:r>
      <w:r w:rsidRPr="00876149">
        <w:rPr>
          <w:vertAlign w:val="subscript"/>
        </w:rPr>
        <w:t xml:space="preserve">slab+ads </w:t>
      </w:r>
      <w:r>
        <w:t xml:space="preserve">– </w:t>
      </w:r>
      <w:r w:rsidRPr="00876149">
        <w:rPr>
          <w:i/>
        </w:rPr>
        <w:t>E</w:t>
      </w:r>
      <w:r w:rsidRPr="00876149">
        <w:rPr>
          <w:vertAlign w:val="subscript"/>
        </w:rPr>
        <w:t>slab</w:t>
      </w:r>
      <w:r>
        <w:t xml:space="preserve"> – </w:t>
      </w:r>
      <w:r w:rsidRPr="00876149">
        <w:rPr>
          <w:i/>
        </w:rPr>
        <w:t>E</w:t>
      </w:r>
      <w:r w:rsidRPr="00876149">
        <w:rPr>
          <w:vertAlign w:val="subscript"/>
        </w:rPr>
        <w:t>ads</w:t>
      </w:r>
      <w:r>
        <w:t>.  Note this convention makes adsorption exothermic; opposite convention is also common. Lateral dimensions can matter a lot; too small a cell and adsorbates will feel the influence of their neighbors, altering adsorption energies.  Example above is a c(2×2) cell, with 16 atoms per slab.  Typically would test for sensitivity to cell dimensions.</w:t>
      </w:r>
    </w:p>
    <w:p w14:paraId="387B0336" w14:textId="77777777" w:rsidR="003F165F" w:rsidRDefault="003F165F" w:rsidP="003F165F"/>
    <w:p w14:paraId="62370036" w14:textId="77777777" w:rsidR="003F165F" w:rsidRDefault="003F165F" w:rsidP="003F165F">
      <w:r>
        <w:t>How to analyze adsorption?</w:t>
      </w:r>
    </w:p>
    <w:p w14:paraId="73101066" w14:textId="77777777" w:rsidR="003F165F" w:rsidRDefault="003F165F" w:rsidP="003F165F">
      <w:pPr>
        <w:numPr>
          <w:ilvl w:val="0"/>
          <w:numId w:val="27"/>
        </w:numPr>
      </w:pPr>
      <w:r>
        <w:t>Site-projected DOS</w:t>
      </w:r>
    </w:p>
    <w:p w14:paraId="4A5211C4" w14:textId="77777777" w:rsidR="003F165F" w:rsidRDefault="003F165F" w:rsidP="003F165F">
      <w:pPr>
        <w:numPr>
          <w:ilvl w:val="0"/>
          <w:numId w:val="27"/>
        </w:numPr>
      </w:pPr>
      <w:r>
        <w:t>Charge density difference: ∆</w:t>
      </w:r>
      <w:r w:rsidRPr="00867BC0">
        <w:rPr>
          <w:i/>
        </w:rPr>
        <w:t>ρ</w:t>
      </w:r>
      <w:r>
        <w:t xml:space="preserve"> = CHGCAR</w:t>
      </w:r>
      <w:r w:rsidRPr="00867BC0">
        <w:rPr>
          <w:vertAlign w:val="subscript"/>
        </w:rPr>
        <w:t>slab+ads</w:t>
      </w:r>
      <w:r>
        <w:t xml:space="preserve"> – CHGCAR</w:t>
      </w:r>
      <w:r w:rsidRPr="00867BC0">
        <w:rPr>
          <w:vertAlign w:val="subscript"/>
        </w:rPr>
        <w:t>slab</w:t>
      </w:r>
      <w:r>
        <w:t xml:space="preserve"> – CHGCAR</w:t>
      </w:r>
      <w:r w:rsidRPr="00867BC0">
        <w:rPr>
          <w:vertAlign w:val="subscript"/>
        </w:rPr>
        <w:t>ads</w:t>
      </w:r>
      <w:r>
        <w:t>.  Utilities available to calculate this difference.  Must be done at constant atom positions.</w:t>
      </w:r>
    </w:p>
    <w:p w14:paraId="498057A8" w14:textId="77777777" w:rsidR="003F165F" w:rsidRDefault="003F165F" w:rsidP="003F165F">
      <w:pPr>
        <w:numPr>
          <w:ilvl w:val="0"/>
          <w:numId w:val="27"/>
        </w:numPr>
      </w:pPr>
      <w:r>
        <w:t>Can calculate vibrational spectra of adsorbates using Selective Dynamics.</w:t>
      </w:r>
    </w:p>
    <w:p w14:paraId="5BAF9E7F" w14:textId="77777777" w:rsidR="003F165F" w:rsidRDefault="003F165F" w:rsidP="003F165F"/>
    <w:p w14:paraId="7B605F80" w14:textId="77777777" w:rsidR="003F165F" w:rsidRPr="00B2440C" w:rsidRDefault="003F165F" w:rsidP="003F165F">
      <w:pPr>
        <w:rPr>
          <w:u w:val="single"/>
        </w:rPr>
      </w:pPr>
      <w:r w:rsidRPr="00B2440C">
        <w:rPr>
          <w:u w:val="single"/>
        </w:rPr>
        <w:t>Adsorption on metals</w:t>
      </w:r>
    </w:p>
    <w:p w14:paraId="3B3CAAE2" w14:textId="77777777" w:rsidR="003F165F" w:rsidRDefault="003F165F" w:rsidP="003F165F">
      <w:r>
        <w:t>Metal surfaces can present a number of adsorption site types.  Consider (111) surface:</w:t>
      </w:r>
    </w:p>
    <w:p w14:paraId="217483D5" w14:textId="77777777" w:rsidR="003F165F" w:rsidRDefault="003F165F" w:rsidP="003F165F"/>
    <w:p w14:paraId="0DF25328" w14:textId="77777777" w:rsidR="003F165F" w:rsidRDefault="00EF6B04" w:rsidP="003F165F">
      <w:r>
        <w:rPr>
          <w:noProof/>
        </w:rPr>
        <w:drawing>
          <wp:inline distT="0" distB="0" distL="0" distR="0" wp14:anchorId="13DA4AC8" wp14:editId="387390D5">
            <wp:extent cx="4055745" cy="2116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5745" cy="2116455"/>
                    </a:xfrm>
                    <a:prstGeom prst="rect">
                      <a:avLst/>
                    </a:prstGeom>
                    <a:noFill/>
                    <a:ln>
                      <a:noFill/>
                    </a:ln>
                  </pic:spPr>
                </pic:pic>
              </a:graphicData>
            </a:graphic>
          </wp:inline>
        </w:drawing>
      </w:r>
    </w:p>
    <w:p w14:paraId="246CD1AB" w14:textId="77777777" w:rsidR="003F165F" w:rsidRDefault="003F165F" w:rsidP="003F165F"/>
    <w:p w14:paraId="7DB44012" w14:textId="77777777" w:rsidR="003F165F" w:rsidRDefault="003F165F" w:rsidP="003F165F">
      <w:r>
        <w:t>Compare adsorption of an O atom in each location, on Pt(111):</w:t>
      </w:r>
    </w:p>
    <w:p w14:paraId="070AE02A" w14:textId="77777777" w:rsidR="003F165F" w:rsidRDefault="003F165F" w:rsidP="003F165F"/>
    <w:p w14:paraId="474654D8" w14:textId="77777777" w:rsidR="003F165F" w:rsidRDefault="00EF6B04" w:rsidP="003F165F">
      <w:r>
        <w:rPr>
          <w:noProof/>
        </w:rPr>
        <w:drawing>
          <wp:inline distT="0" distB="0" distL="0" distR="0" wp14:anchorId="4487FB5E" wp14:editId="2FC323A2">
            <wp:extent cx="5935345" cy="12871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1287145"/>
                    </a:xfrm>
                    <a:prstGeom prst="rect">
                      <a:avLst/>
                    </a:prstGeom>
                    <a:noFill/>
                    <a:ln>
                      <a:noFill/>
                    </a:ln>
                  </pic:spPr>
                </pic:pic>
              </a:graphicData>
            </a:graphic>
          </wp:inline>
        </w:drawing>
      </w:r>
    </w:p>
    <w:p w14:paraId="7031B50A" w14:textId="77777777" w:rsidR="003F165F" w:rsidRDefault="003F165F" w:rsidP="003F165F"/>
    <w:p w14:paraId="3DFB20EB" w14:textId="77777777" w:rsidR="003F165F" w:rsidRDefault="003F165F" w:rsidP="003F165F">
      <w:r>
        <w:t xml:space="preserve">O prefers FCC site.  Could use binding energy to calculate a Langmuir adsorption isotherm, for instance. </w:t>
      </w:r>
    </w:p>
    <w:p w14:paraId="662A9A94" w14:textId="77777777" w:rsidR="003F165F" w:rsidRDefault="003F165F" w:rsidP="003F165F"/>
    <w:p w14:paraId="0B791D59" w14:textId="77777777" w:rsidR="003F165F" w:rsidRDefault="003F165F" w:rsidP="003F165F">
      <w:r>
        <w:t>DFT is generally pretty reliable for calculating adsorption site preferences; adsorption energies have the typical errors of the GGA.  CO on Pt is a notable exception; the GGA infamously predicts CO to prefer FCC sites, where they bind to three surface Pt; reality is atop Pt.  Consequence of GGA overestimating the importance of π backbonding.</w:t>
      </w:r>
    </w:p>
    <w:p w14:paraId="4067A34B" w14:textId="77777777" w:rsidR="003F165F" w:rsidRDefault="003F165F" w:rsidP="003F165F">
      <w:pPr>
        <w:pStyle w:val="NumberedHeading"/>
      </w:pPr>
      <w:r>
        <w:t>Coverage-dependent adsorption</w:t>
      </w:r>
    </w:p>
    <w:p w14:paraId="62F0446B" w14:textId="77777777" w:rsidR="003F165F" w:rsidRDefault="003F165F" w:rsidP="003F165F">
      <w:r>
        <w:t>Surface adsorbates can interact with (attract or repel) one another, and this can have an effect on adsorption energies, isotherms, saturation coverages.  Representative O–O interactions on Pt(111):</w:t>
      </w:r>
    </w:p>
    <w:p w14:paraId="367DA459" w14:textId="77777777" w:rsidR="003F165F" w:rsidRDefault="00EF6B04" w:rsidP="003F165F">
      <w:pPr>
        <w:pStyle w:val="NumberedHeading"/>
        <w:numPr>
          <w:ilvl w:val="0"/>
          <w:numId w:val="0"/>
        </w:numPr>
        <w:ind w:left="360"/>
        <w:jc w:val="center"/>
      </w:pPr>
      <w:r>
        <w:rPr>
          <w:noProof/>
        </w:rPr>
        <w:drawing>
          <wp:inline distT="0" distB="0" distL="0" distR="0" wp14:anchorId="6C3AD990" wp14:editId="28B94FBE">
            <wp:extent cx="3479800" cy="1718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9800" cy="1718945"/>
                    </a:xfrm>
                    <a:prstGeom prst="rect">
                      <a:avLst/>
                    </a:prstGeom>
                    <a:noFill/>
                    <a:ln>
                      <a:noFill/>
                    </a:ln>
                  </pic:spPr>
                </pic:pic>
              </a:graphicData>
            </a:graphic>
          </wp:inline>
        </w:drawing>
      </w:r>
    </w:p>
    <w:p w14:paraId="0D16BE41" w14:textId="77777777" w:rsidR="003F165F" w:rsidRDefault="003F165F" w:rsidP="003F165F">
      <w:r>
        <w:t>Formation energy a common way to compare these:</w:t>
      </w:r>
    </w:p>
    <w:p w14:paraId="3C8D87E0" w14:textId="77777777" w:rsidR="003F165F" w:rsidRDefault="003F165F" w:rsidP="003F165F"/>
    <w:p w14:paraId="1CA26210" w14:textId="77777777" w:rsidR="003F165F" w:rsidRDefault="00EF6B04" w:rsidP="003F165F">
      <w:pPr>
        <w:jc w:val="center"/>
      </w:pPr>
      <w:r>
        <w:rPr>
          <w:noProof/>
        </w:rPr>
        <w:drawing>
          <wp:inline distT="0" distB="0" distL="0" distR="0" wp14:anchorId="6834EB30" wp14:editId="512F6EFF">
            <wp:extent cx="3175000" cy="33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5000" cy="330200"/>
                    </a:xfrm>
                    <a:prstGeom prst="rect">
                      <a:avLst/>
                    </a:prstGeom>
                    <a:noFill/>
                    <a:ln>
                      <a:noFill/>
                    </a:ln>
                  </pic:spPr>
                </pic:pic>
              </a:graphicData>
            </a:graphic>
          </wp:inline>
        </w:drawing>
      </w:r>
    </w:p>
    <w:p w14:paraId="1C98B072" w14:textId="77777777" w:rsidR="003F165F" w:rsidRDefault="003F165F" w:rsidP="003F165F"/>
    <w:p w14:paraId="28B5B479" w14:textId="77777777" w:rsidR="003F165F" w:rsidRDefault="00EF6B04" w:rsidP="003F165F">
      <w:r>
        <w:rPr>
          <w:noProof/>
        </w:rPr>
        <w:drawing>
          <wp:anchor distT="0" distB="0" distL="114300" distR="114300" simplePos="0" relativeHeight="251657728" behindDoc="0" locked="0" layoutInCell="1" allowOverlap="1" wp14:anchorId="23C20F52" wp14:editId="66D278BB">
            <wp:simplePos x="0" y="0"/>
            <wp:positionH relativeFrom="column">
              <wp:posOffset>0</wp:posOffset>
            </wp:positionH>
            <wp:positionV relativeFrom="paragraph">
              <wp:posOffset>175260</wp:posOffset>
            </wp:positionV>
            <wp:extent cx="6109335" cy="1228090"/>
            <wp:effectExtent l="0" t="0" r="0" b="0"/>
            <wp:wrapTight wrapText="bothSides">
              <wp:wrapPolygon edited="0">
                <wp:start x="11046" y="0"/>
                <wp:lineTo x="0" y="447"/>
                <wp:lineTo x="0" y="20550"/>
                <wp:lineTo x="898" y="20997"/>
                <wp:lineTo x="17961" y="20997"/>
                <wp:lineTo x="18500" y="20997"/>
                <wp:lineTo x="19038" y="17423"/>
                <wp:lineTo x="18949" y="14743"/>
                <wp:lineTo x="21283" y="12956"/>
                <wp:lineTo x="21283" y="8935"/>
                <wp:lineTo x="18949" y="7595"/>
                <wp:lineTo x="19128" y="2234"/>
                <wp:lineTo x="17601" y="447"/>
                <wp:lineTo x="12213" y="0"/>
                <wp:lineTo x="11046"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9335" cy="12280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165F">
        <w:t>Some sample surface configurations:</w:t>
      </w:r>
    </w:p>
    <w:p w14:paraId="5DD93C21" w14:textId="77777777" w:rsidR="003F165F" w:rsidRDefault="003F165F" w:rsidP="003F165F"/>
    <w:p w14:paraId="71E4A456" w14:textId="77777777" w:rsidR="003F165F" w:rsidRDefault="003F165F" w:rsidP="003F165F"/>
    <w:p w14:paraId="6B817C16" w14:textId="77777777" w:rsidR="003F165F" w:rsidRDefault="003F165F" w:rsidP="003F165F"/>
    <w:p w14:paraId="61825A24" w14:textId="77777777" w:rsidR="003F165F" w:rsidRDefault="003F165F" w:rsidP="003F165F"/>
    <w:p w14:paraId="60C9048C" w14:textId="77777777" w:rsidR="003F165F" w:rsidRDefault="003F165F" w:rsidP="003F165F"/>
    <w:p w14:paraId="1AC0572A" w14:textId="77777777" w:rsidR="003F165F" w:rsidRDefault="003F165F" w:rsidP="003F165F">
      <w:r>
        <w:t xml:space="preserve">Generate lots of these, plot of formation energies vs. composition shows which arrangements are stable, those that lie along lowest “convex hull.”  </w:t>
      </w:r>
    </w:p>
    <w:p w14:paraId="5FDC93BD" w14:textId="77777777" w:rsidR="003F165F" w:rsidRDefault="00EF6B04" w:rsidP="003F165F">
      <w:pPr>
        <w:jc w:val="center"/>
      </w:pPr>
      <w:r>
        <w:rPr>
          <w:noProof/>
        </w:rPr>
        <w:drawing>
          <wp:inline distT="0" distB="0" distL="0" distR="0" wp14:anchorId="336E83C3" wp14:editId="31C1A3E9">
            <wp:extent cx="3589655" cy="210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9655" cy="2108200"/>
                    </a:xfrm>
                    <a:prstGeom prst="rect">
                      <a:avLst/>
                    </a:prstGeom>
                    <a:noFill/>
                    <a:ln>
                      <a:noFill/>
                    </a:ln>
                  </pic:spPr>
                </pic:pic>
              </a:graphicData>
            </a:graphic>
          </wp:inline>
        </w:drawing>
      </w:r>
    </w:p>
    <w:p w14:paraId="2C1C9D51" w14:textId="77777777" w:rsidR="003F165F" w:rsidRDefault="003F165F" w:rsidP="003F165F"/>
    <w:p w14:paraId="60CBF63A" w14:textId="77777777" w:rsidR="003F165F" w:rsidRDefault="003F165F" w:rsidP="003F165F">
      <w:r>
        <w:t>Slope of this curve gives 0 K binding energy per adsorbate.  Binding energy is not a single number, but varies with coverage.  Note at 2/3 coverage, binding energy goes to 0; highest coverage accessible with O</w:t>
      </w:r>
      <w:r w:rsidRPr="00BE7649">
        <w:rPr>
          <w:vertAlign w:val="subscript"/>
        </w:rPr>
        <w:t>2</w:t>
      </w:r>
      <w:r>
        <w:t>.  To calculate isotherms can either create interaction model and simulate with Monte Carlo, or can “discretize,” estimate from slopes chemical potential ranges that each configuration is stable:</w:t>
      </w:r>
    </w:p>
    <w:p w14:paraId="0BB20C0E" w14:textId="77777777" w:rsidR="003F165F" w:rsidRDefault="003F165F" w:rsidP="003F165F"/>
    <w:p w14:paraId="488527AA" w14:textId="77777777" w:rsidR="003F165F" w:rsidRDefault="00EF6B04" w:rsidP="003F165F">
      <w:pPr>
        <w:jc w:val="center"/>
      </w:pPr>
      <w:r>
        <w:rPr>
          <w:noProof/>
        </w:rPr>
        <w:drawing>
          <wp:inline distT="0" distB="0" distL="0" distR="0" wp14:anchorId="6CB9F3D7" wp14:editId="34CC62E9">
            <wp:extent cx="2514600" cy="287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4600" cy="287655"/>
                    </a:xfrm>
                    <a:prstGeom prst="rect">
                      <a:avLst/>
                    </a:prstGeom>
                    <a:noFill/>
                    <a:ln>
                      <a:noFill/>
                    </a:ln>
                  </pic:spPr>
                </pic:pic>
              </a:graphicData>
            </a:graphic>
          </wp:inline>
        </w:drawing>
      </w:r>
    </w:p>
    <w:p w14:paraId="374F6F89" w14:textId="77777777" w:rsidR="003F165F" w:rsidRDefault="003F165F" w:rsidP="003F165F"/>
    <w:p w14:paraId="7D76BF3F" w14:textId="77777777" w:rsidR="003F165F" w:rsidRDefault="003F165F" w:rsidP="003F165F">
      <w:r>
        <w:t xml:space="preserve">Plot of </w:t>
      </w:r>
      <w:r w:rsidRPr="00A7695A">
        <w:rPr>
          <w:i/>
        </w:rPr>
        <w:t>γ</w:t>
      </w:r>
      <w:r>
        <w:t xml:space="preserve"> vs. </w:t>
      </w:r>
      <w:r w:rsidRPr="00A7695A">
        <w:rPr>
          <w:i/>
        </w:rPr>
        <w:t>μ</w:t>
      </w:r>
      <w:r>
        <w:t xml:space="preserve"> gives a set of lines with slopes of </w:t>
      </w:r>
      <w:r>
        <w:rPr>
          <w:i/>
        </w:rPr>
        <w:t>N</w:t>
      </w:r>
      <w:r w:rsidRPr="00C12D3A">
        <w:rPr>
          <w:vertAlign w:val="subscript"/>
        </w:rPr>
        <w:t>ads</w:t>
      </w:r>
      <w:r>
        <w:t>; stability ranges are ranges that given line are lowest:</w:t>
      </w:r>
    </w:p>
    <w:p w14:paraId="4F93C3FB" w14:textId="77777777" w:rsidR="003F165F" w:rsidRDefault="003F165F" w:rsidP="003F165F"/>
    <w:p w14:paraId="72D243D4" w14:textId="77777777" w:rsidR="003F165F" w:rsidRDefault="00EF6B04" w:rsidP="003F165F">
      <w:r>
        <w:rPr>
          <w:noProof/>
        </w:rPr>
        <w:drawing>
          <wp:inline distT="0" distB="0" distL="0" distR="0" wp14:anchorId="1FFB5C63" wp14:editId="09141058">
            <wp:extent cx="3030855"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0855" cy="2057400"/>
                    </a:xfrm>
                    <a:prstGeom prst="rect">
                      <a:avLst/>
                    </a:prstGeom>
                    <a:noFill/>
                    <a:ln>
                      <a:noFill/>
                    </a:ln>
                  </pic:spPr>
                </pic:pic>
              </a:graphicData>
            </a:graphic>
          </wp:inline>
        </w:drawing>
      </w:r>
    </w:p>
    <w:p w14:paraId="07811F72" w14:textId="77777777" w:rsidR="003F165F" w:rsidRDefault="003F165F" w:rsidP="003F165F"/>
    <w:p w14:paraId="7F9FFC9A" w14:textId="77777777" w:rsidR="003F165F" w:rsidRPr="00C12D3A" w:rsidRDefault="003F165F" w:rsidP="003F165F">
      <w:r>
        <w:t>For O</w:t>
      </w:r>
      <w:r w:rsidRPr="00FA77E4">
        <w:rPr>
          <w:vertAlign w:val="subscript"/>
        </w:rPr>
        <w:t>2</w:t>
      </w:r>
      <w:r>
        <w:t xml:space="preserve">, for instance, have </w:t>
      </w:r>
      <w:r w:rsidR="00EF6B04">
        <w:rPr>
          <w:noProof/>
        </w:rPr>
        <w:drawing>
          <wp:inline distT="0" distB="0" distL="0" distR="0" wp14:anchorId="61C3B34B" wp14:editId="2BC22E59">
            <wp:extent cx="3065145" cy="58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5145" cy="584200"/>
                    </a:xfrm>
                    <a:prstGeom prst="rect">
                      <a:avLst/>
                    </a:prstGeom>
                    <a:noFill/>
                    <a:ln>
                      <a:noFill/>
                    </a:ln>
                  </pic:spPr>
                </pic:pic>
              </a:graphicData>
            </a:graphic>
          </wp:inline>
        </w:drawing>
      </w:r>
    </w:p>
    <w:p w14:paraId="37AA95E2" w14:textId="77777777" w:rsidR="003F165F" w:rsidRDefault="003F165F" w:rsidP="003F165F">
      <w:pPr>
        <w:pStyle w:val="NumberedHeading"/>
      </w:pPr>
      <w:r>
        <w:t>Reaction Barriers</w:t>
      </w:r>
    </w:p>
    <w:p w14:paraId="2644D559" w14:textId="77777777" w:rsidR="003F165F" w:rsidRDefault="003F165F" w:rsidP="003F165F">
      <w:r>
        <w:t>Can calculate transition states for surface reactions, e.g. to parameterize kinetic models.  Simple example, adsorbate diffusion on a surface, can guess TS and calculate energy and partition functions.</w:t>
      </w:r>
    </w:p>
    <w:p w14:paraId="39B96D6E" w14:textId="77777777" w:rsidR="003F165F" w:rsidRDefault="003F165F" w:rsidP="003F165F"/>
    <w:p w14:paraId="19A7F459" w14:textId="77777777" w:rsidR="003F165F" w:rsidRDefault="003F165F" w:rsidP="003F165F">
      <w:r>
        <w:t>For more complicated cases, “nudged elastic band” methods are popular.  Don’t require knowledge of Hessian, just require initial and final states and some (pretty good!) guess of intermediate “states” or beads.  Algorithm works by putting springs between adjacent beads that supplement the true forces and keep the beads separate.  Relaxation under combination of true and spring forces causes beads to move to minimum energy surface.</w:t>
      </w:r>
      <w:r w:rsidRPr="0044490A">
        <w:t xml:space="preserve"> </w:t>
      </w:r>
    </w:p>
    <w:p w14:paraId="5B55B693" w14:textId="77777777" w:rsidR="003F165F" w:rsidRDefault="003F165F" w:rsidP="003F165F"/>
    <w:p w14:paraId="024A00BE" w14:textId="77777777" w:rsidR="003F165F" w:rsidRDefault="003F165F" w:rsidP="003F165F">
      <w:r>
        <w:t>Example of O</w:t>
      </w:r>
      <w:r w:rsidRPr="00C424BB">
        <w:rPr>
          <w:vertAlign w:val="subscript"/>
        </w:rPr>
        <w:t>2</w:t>
      </w:r>
      <w:r>
        <w:t xml:space="preserve"> dissociation on Pt(111):</w:t>
      </w:r>
    </w:p>
    <w:p w14:paraId="6C0B3C9B" w14:textId="77777777" w:rsidR="003F165F" w:rsidRDefault="003F165F" w:rsidP="003F165F"/>
    <w:p w14:paraId="0621005F" w14:textId="77777777" w:rsidR="003F165F" w:rsidRDefault="00EF6B04" w:rsidP="003F165F">
      <w:r>
        <w:rPr>
          <w:noProof/>
        </w:rPr>
        <w:drawing>
          <wp:inline distT="0" distB="0" distL="0" distR="0" wp14:anchorId="5378C799" wp14:editId="5B8E2C6B">
            <wp:extent cx="1100455" cy="8972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0455" cy="897255"/>
                    </a:xfrm>
                    <a:prstGeom prst="rect">
                      <a:avLst/>
                    </a:prstGeom>
                    <a:noFill/>
                    <a:ln>
                      <a:noFill/>
                    </a:ln>
                  </pic:spPr>
                </pic:pic>
              </a:graphicData>
            </a:graphic>
          </wp:inline>
        </w:drawing>
      </w:r>
      <w:r>
        <w:rPr>
          <w:noProof/>
        </w:rPr>
        <w:drawing>
          <wp:inline distT="0" distB="0" distL="0" distR="0" wp14:anchorId="784AFE07" wp14:editId="700047BA">
            <wp:extent cx="1109345" cy="90614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9345" cy="906145"/>
                    </a:xfrm>
                    <a:prstGeom prst="rect">
                      <a:avLst/>
                    </a:prstGeom>
                    <a:noFill/>
                    <a:ln>
                      <a:noFill/>
                    </a:ln>
                  </pic:spPr>
                </pic:pic>
              </a:graphicData>
            </a:graphic>
          </wp:inline>
        </w:drawing>
      </w:r>
      <w:r>
        <w:rPr>
          <w:noProof/>
        </w:rPr>
        <w:drawing>
          <wp:inline distT="0" distB="0" distL="0" distR="0" wp14:anchorId="55CCAE12" wp14:editId="283EB9FD">
            <wp:extent cx="1109345" cy="90614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9345" cy="906145"/>
                    </a:xfrm>
                    <a:prstGeom prst="rect">
                      <a:avLst/>
                    </a:prstGeom>
                    <a:noFill/>
                    <a:ln>
                      <a:noFill/>
                    </a:ln>
                  </pic:spPr>
                </pic:pic>
              </a:graphicData>
            </a:graphic>
          </wp:inline>
        </w:drawing>
      </w:r>
      <w:r>
        <w:rPr>
          <w:noProof/>
        </w:rPr>
        <w:drawing>
          <wp:inline distT="0" distB="0" distL="0" distR="0" wp14:anchorId="0971E366" wp14:editId="712D7447">
            <wp:extent cx="1109345" cy="90614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09345" cy="906145"/>
                    </a:xfrm>
                    <a:prstGeom prst="rect">
                      <a:avLst/>
                    </a:prstGeom>
                    <a:noFill/>
                    <a:ln>
                      <a:noFill/>
                    </a:ln>
                  </pic:spPr>
                </pic:pic>
              </a:graphicData>
            </a:graphic>
          </wp:inline>
        </w:drawing>
      </w:r>
      <w:r>
        <w:rPr>
          <w:noProof/>
        </w:rPr>
        <w:drawing>
          <wp:inline distT="0" distB="0" distL="0" distR="0" wp14:anchorId="77D2B8C8" wp14:editId="6A07CD8F">
            <wp:extent cx="1092200" cy="897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2200" cy="897255"/>
                    </a:xfrm>
                    <a:prstGeom prst="rect">
                      <a:avLst/>
                    </a:prstGeom>
                    <a:noFill/>
                    <a:ln>
                      <a:noFill/>
                    </a:ln>
                  </pic:spPr>
                </pic:pic>
              </a:graphicData>
            </a:graphic>
          </wp:inline>
        </w:drawing>
      </w:r>
    </w:p>
    <w:p w14:paraId="3B1802DF" w14:textId="77777777" w:rsidR="003F165F" w:rsidRDefault="00EF6B04" w:rsidP="003F165F">
      <w:pPr>
        <w:jc w:val="center"/>
      </w:pPr>
      <w:r>
        <w:rPr>
          <w:noProof/>
        </w:rPr>
        <w:drawing>
          <wp:inline distT="0" distB="0" distL="0" distR="0" wp14:anchorId="4865DF5C" wp14:editId="0736A24B">
            <wp:extent cx="3141345" cy="2286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1345" cy="2286000"/>
                    </a:xfrm>
                    <a:prstGeom prst="rect">
                      <a:avLst/>
                    </a:prstGeom>
                    <a:noFill/>
                    <a:ln>
                      <a:noFill/>
                    </a:ln>
                  </pic:spPr>
                </pic:pic>
              </a:graphicData>
            </a:graphic>
          </wp:inline>
        </w:drawing>
      </w:r>
    </w:p>
    <w:p w14:paraId="2332EDFE" w14:textId="77777777" w:rsidR="003F165F" w:rsidRDefault="003F165F" w:rsidP="003F165F"/>
    <w:p w14:paraId="73E0FFF6" w14:textId="77777777" w:rsidR="003F165F" w:rsidRDefault="003F165F" w:rsidP="003F165F">
      <w:r>
        <w:t>From Rachel Getman:</w:t>
      </w:r>
    </w:p>
    <w:p w14:paraId="19C886A4" w14:textId="77777777" w:rsidR="003F165F" w:rsidRDefault="003F165F" w:rsidP="003F165F"/>
    <w:p w14:paraId="3CE2083C" w14:textId="77777777" w:rsidR="003F165F" w:rsidRDefault="003F165F" w:rsidP="003F165F">
      <w:r w:rsidRPr="00B16151">
        <w:rPr>
          <w:u w:val="single"/>
        </w:rPr>
        <w:t>Elastic Band Methods for finding the MEP between two minima on a PES</w:t>
      </w:r>
    </w:p>
    <w:p w14:paraId="4662CAA6" w14:textId="77777777" w:rsidR="003F165F" w:rsidRDefault="003F165F" w:rsidP="003F165F"/>
    <w:p w14:paraId="57052EE0" w14:textId="77777777" w:rsidR="003F165F" w:rsidRDefault="003F165F" w:rsidP="003F165F">
      <w:pPr>
        <w:numPr>
          <w:ilvl w:val="0"/>
          <w:numId w:val="28"/>
        </w:numPr>
        <w:jc w:val="left"/>
      </w:pPr>
      <w:r>
        <w:t>Class of methods deriving from the “chain-of-states” method that finds MEP between two minima using the gradient of the PES but not the Hessian</w:t>
      </w:r>
    </w:p>
    <w:p w14:paraId="7CE428C7" w14:textId="77777777" w:rsidR="003F165F" w:rsidRDefault="003F165F" w:rsidP="003F165F">
      <w:pPr>
        <w:numPr>
          <w:ilvl w:val="1"/>
          <w:numId w:val="28"/>
        </w:numPr>
        <w:jc w:val="left"/>
      </w:pPr>
      <w:r>
        <w:t>Does not require “good” estimate of MEP/TS geometries</w:t>
      </w:r>
    </w:p>
    <w:p w14:paraId="57FD5F97" w14:textId="77777777" w:rsidR="003F165F" w:rsidRDefault="003F165F" w:rsidP="003F165F">
      <w:pPr>
        <w:numPr>
          <w:ilvl w:val="0"/>
          <w:numId w:val="28"/>
        </w:numPr>
        <w:jc w:val="left"/>
      </w:pPr>
      <w:r>
        <w:t>Method:</w:t>
      </w:r>
    </w:p>
    <w:p w14:paraId="2E490317" w14:textId="77777777" w:rsidR="003F165F" w:rsidRDefault="003F165F" w:rsidP="003F165F">
      <w:pPr>
        <w:numPr>
          <w:ilvl w:val="1"/>
          <w:numId w:val="28"/>
        </w:numPr>
        <w:jc w:val="left"/>
      </w:pPr>
      <w:r>
        <w:t>Locate minima on PES</w:t>
      </w:r>
    </w:p>
    <w:p w14:paraId="42085E06" w14:textId="77777777" w:rsidR="003F165F" w:rsidRDefault="003F165F" w:rsidP="003F165F">
      <w:pPr>
        <w:numPr>
          <w:ilvl w:val="1"/>
          <w:numId w:val="28"/>
        </w:numPr>
        <w:jc w:val="left"/>
      </w:pPr>
      <w:r>
        <w:t xml:space="preserve">Draw a path between them </w:t>
      </w:r>
    </w:p>
    <w:p w14:paraId="560BEFC2" w14:textId="77777777" w:rsidR="003F165F" w:rsidRDefault="003F165F" w:rsidP="003F165F">
      <w:pPr>
        <w:numPr>
          <w:ilvl w:val="2"/>
          <w:numId w:val="28"/>
        </w:numPr>
        <w:jc w:val="left"/>
      </w:pPr>
      <w:r>
        <w:t>Most common way to do this: linear interpolation</w:t>
      </w:r>
    </w:p>
    <w:p w14:paraId="22F9CEAE" w14:textId="77777777" w:rsidR="003F165F" w:rsidRDefault="003F165F" w:rsidP="003F165F">
      <w:pPr>
        <w:numPr>
          <w:ilvl w:val="1"/>
          <w:numId w:val="28"/>
        </w:numPr>
        <w:jc w:val="left"/>
      </w:pPr>
      <w:r>
        <w:t>Discretize the path into a finite # of points (called “images”)</w:t>
      </w:r>
    </w:p>
    <w:p w14:paraId="647A9D95" w14:textId="77777777" w:rsidR="003F165F" w:rsidRDefault="003F165F" w:rsidP="003F165F">
      <w:pPr>
        <w:numPr>
          <w:ilvl w:val="2"/>
          <w:numId w:val="28"/>
        </w:numPr>
        <w:jc w:val="left"/>
      </w:pPr>
      <w:r>
        <w:t>Each geometry is a linear interpolation of the two minima</w:t>
      </w:r>
    </w:p>
    <w:p w14:paraId="4EFC5C0F" w14:textId="77777777" w:rsidR="003F165F" w:rsidRDefault="003F165F" w:rsidP="003F165F">
      <w:pPr>
        <w:numPr>
          <w:ilvl w:val="2"/>
          <w:numId w:val="28"/>
        </w:numPr>
        <w:jc w:val="left"/>
      </w:pPr>
      <w:r>
        <w:t>Optimization is performed at each point by analyzing the forces on the geometry. Goal is to converge each image to the same MEP.</w:t>
      </w:r>
    </w:p>
    <w:p w14:paraId="426479C0" w14:textId="77777777" w:rsidR="003F165F" w:rsidRDefault="003F165F" w:rsidP="003F165F">
      <w:pPr>
        <w:numPr>
          <w:ilvl w:val="0"/>
          <w:numId w:val="28"/>
        </w:numPr>
        <w:jc w:val="left"/>
      </w:pPr>
      <w:r>
        <w:t>What is the MEP? On the MEP, the forces along the direction parallel to the reaction pathway are finite, but they are 0 in all other directions</w:t>
      </w:r>
    </w:p>
    <w:p w14:paraId="239F8D79" w14:textId="77777777" w:rsidR="003F165F" w:rsidRDefault="00EF6B04" w:rsidP="003F165F">
      <w:pPr>
        <w:numPr>
          <w:ilvl w:val="1"/>
          <w:numId w:val="28"/>
        </w:numPr>
        <w:jc w:val="left"/>
      </w:pPr>
      <w:r>
        <w:rPr>
          <w:noProof/>
        </w:rPr>
        <mc:AlternateContent>
          <mc:Choice Requires="wps">
            <w:drawing>
              <wp:anchor distT="0" distB="0" distL="114300" distR="114300" simplePos="0" relativeHeight="251656704" behindDoc="0" locked="0" layoutInCell="1" allowOverlap="1" wp14:anchorId="55FCD0DD" wp14:editId="5EE5A246">
                <wp:simplePos x="0" y="0"/>
                <wp:positionH relativeFrom="column">
                  <wp:posOffset>878205</wp:posOffset>
                </wp:positionH>
                <wp:positionV relativeFrom="paragraph">
                  <wp:posOffset>689610</wp:posOffset>
                </wp:positionV>
                <wp:extent cx="470535" cy="571500"/>
                <wp:effectExtent l="1905" t="3810" r="0" b="0"/>
                <wp:wrapNone/>
                <wp:docPr id="66"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6C3A5A" w14:textId="77777777" w:rsidR="00154C7A" w:rsidRDefault="00154C7A" w:rsidP="003F165F">
                            <w: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43" o:spid="_x0000_s1026" type="#_x0000_t202" style="position:absolute;left:0;text-align:left;margin-left:69.15pt;margin-top:54.3pt;width:37.05pt;height: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" filled="f" stroked="f">
                <v:textbox>
                  <w:txbxContent>
                    <w:p w14:paraId="2A6C3A5A" w14:textId="77777777" w:rsidR="003F165F" w:rsidRDefault="003F165F" w:rsidP="003F165F">
                      <w:r>
                        <w:t>E</w:t>
                      </w:r>
                    </w:p>
                  </w:txbxContent>
                </v:textbox>
              </v:shape>
            </w:pict>
          </mc:Fallback>
        </mc:AlternateContent>
      </w:r>
      <w:r>
        <w:rPr>
          <w:noProof/>
        </w:rPr>
        <mc:AlternateContent>
          <mc:Choice Requires="wpg">
            <w:drawing>
              <wp:inline distT="0" distB="0" distL="0" distR="0" wp14:anchorId="2A8F382A" wp14:editId="536A69D7">
                <wp:extent cx="1918335" cy="1828800"/>
                <wp:effectExtent l="0" t="0" r="0" b="0"/>
                <wp:docPr id="56"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918335" cy="1828800"/>
                          <a:chOff x="2880" y="5631"/>
                          <a:chExt cx="3021" cy="2880"/>
                        </a:xfrm>
                      </wpg:grpSpPr>
                      <wps:wsp>
                        <wps:cNvPr id="57" name="AutoShape 213"/>
                        <wps:cNvSpPr>
                          <a:spLocks noChangeAspect="1" noChangeArrowheads="1" noTextEdit="1"/>
                        </wps:cNvSpPr>
                        <wps:spPr bwMode="auto">
                          <a:xfrm>
                            <a:off x="2880" y="5631"/>
                            <a:ext cx="3021"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14"/>
                        <wps:cNvSpPr>
                          <a:spLocks noChangeArrowheads="1"/>
                        </wps:cNvSpPr>
                        <wps:spPr bwMode="auto">
                          <a:xfrm>
                            <a:off x="3393" y="5991"/>
                            <a:ext cx="1995" cy="1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 name="Freeform 215"/>
                        <wps:cNvSpPr>
                          <a:spLocks/>
                        </wps:cNvSpPr>
                        <wps:spPr bwMode="auto">
                          <a:xfrm>
                            <a:off x="3791" y="6171"/>
                            <a:ext cx="1027" cy="1350"/>
                          </a:xfrm>
                          <a:custGeom>
                            <a:avLst/>
                            <a:gdLst>
                              <a:gd name="T0" fmla="*/ 0 w 1026"/>
                              <a:gd name="T1" fmla="*/ 990 h 1350"/>
                              <a:gd name="T2" fmla="*/ 57 w 1026"/>
                              <a:gd name="T3" fmla="*/ 1170 h 1350"/>
                              <a:gd name="T4" fmla="*/ 171 w 1026"/>
                              <a:gd name="T5" fmla="*/ 1170 h 1350"/>
                              <a:gd name="T6" fmla="*/ 513 w 1026"/>
                              <a:gd name="T7" fmla="*/ 90 h 1350"/>
                              <a:gd name="T8" fmla="*/ 855 w 1026"/>
                              <a:gd name="T9" fmla="*/ 630 h 1350"/>
                              <a:gd name="T10" fmla="*/ 1026 w 1026"/>
                              <a:gd name="T11" fmla="*/ 630 h 1350"/>
                            </a:gdLst>
                            <a:ahLst/>
                            <a:cxnLst>
                              <a:cxn ang="0">
                                <a:pos x="T0" y="T1"/>
                              </a:cxn>
                              <a:cxn ang="0">
                                <a:pos x="T2" y="T3"/>
                              </a:cxn>
                              <a:cxn ang="0">
                                <a:pos x="T4" y="T5"/>
                              </a:cxn>
                              <a:cxn ang="0">
                                <a:pos x="T6" y="T7"/>
                              </a:cxn>
                              <a:cxn ang="0">
                                <a:pos x="T8" y="T9"/>
                              </a:cxn>
                              <a:cxn ang="0">
                                <a:pos x="T10" y="T11"/>
                              </a:cxn>
                            </a:cxnLst>
                            <a:rect l="0" t="0" r="r" b="b"/>
                            <a:pathLst>
                              <a:path w="1026" h="1350">
                                <a:moveTo>
                                  <a:pt x="0" y="990"/>
                                </a:moveTo>
                                <a:cubicBezTo>
                                  <a:pt x="14" y="1065"/>
                                  <a:pt x="29" y="1140"/>
                                  <a:pt x="57" y="1170"/>
                                </a:cubicBezTo>
                                <a:cubicBezTo>
                                  <a:pt x="85" y="1200"/>
                                  <a:pt x="95" y="1350"/>
                                  <a:pt x="171" y="1170"/>
                                </a:cubicBezTo>
                                <a:cubicBezTo>
                                  <a:pt x="247" y="990"/>
                                  <a:pt x="399" y="180"/>
                                  <a:pt x="513" y="90"/>
                                </a:cubicBezTo>
                                <a:cubicBezTo>
                                  <a:pt x="627" y="0"/>
                                  <a:pt x="770" y="540"/>
                                  <a:pt x="855" y="630"/>
                                </a:cubicBezTo>
                                <a:cubicBezTo>
                                  <a:pt x="940" y="720"/>
                                  <a:pt x="998" y="630"/>
                                  <a:pt x="1026" y="6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Oval 216"/>
                        <wps:cNvSpPr>
                          <a:spLocks noChangeArrowheads="1"/>
                        </wps:cNvSpPr>
                        <wps:spPr bwMode="auto">
                          <a:xfrm>
                            <a:off x="4020" y="6711"/>
                            <a:ext cx="171" cy="18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Text Box 217"/>
                        <wps:cNvSpPr txBox="1">
                          <a:spLocks noChangeArrowheads="1"/>
                        </wps:cNvSpPr>
                        <wps:spPr bwMode="auto">
                          <a:xfrm>
                            <a:off x="3507" y="6351"/>
                            <a:ext cx="684"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07C8B" w14:textId="77777777" w:rsidR="00154C7A" w:rsidRDefault="00154C7A" w:rsidP="003F165F">
                              <w:r>
                                <w:t>F:</w:t>
                              </w:r>
                            </w:p>
                          </w:txbxContent>
                        </wps:txbx>
                        <wps:bodyPr rot="0" vert="horz" wrap="square" lIns="91440" tIns="45720" rIns="91440" bIns="45720" anchor="t" anchorCtr="0" upright="1">
                          <a:noAutofit/>
                        </wps:bodyPr>
                      </wps:wsp>
                      <wps:wsp>
                        <wps:cNvPr id="62" name="Line 218"/>
                        <wps:cNvCnPr/>
                        <wps:spPr bwMode="auto">
                          <a:xfrm flipV="1">
                            <a:off x="3906" y="6351"/>
                            <a:ext cx="114"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Line 219"/>
                        <wps:cNvCnPr/>
                        <wps:spPr bwMode="auto">
                          <a:xfrm>
                            <a:off x="3450" y="7971"/>
                            <a:ext cx="171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220"/>
                        <wps:cNvSpPr txBox="1">
                          <a:spLocks noChangeArrowheads="1"/>
                        </wps:cNvSpPr>
                        <wps:spPr bwMode="auto">
                          <a:xfrm>
                            <a:off x="3393" y="7971"/>
                            <a:ext cx="1881"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D219D" w14:textId="77777777" w:rsidR="00154C7A" w:rsidRDefault="00154C7A" w:rsidP="003F165F">
                              <w:pPr>
                                <w:jc w:val="center"/>
                              </w:pPr>
                              <w:r>
                                <w:t>rxn coordinate</w:t>
                              </w:r>
                            </w:p>
                          </w:txbxContent>
                        </wps:txbx>
                        <wps:bodyPr rot="0" vert="horz" wrap="square" lIns="91440" tIns="45720" rIns="91440" bIns="45720" anchor="t" anchorCtr="0" upright="1">
                          <a:noAutofit/>
                        </wps:bodyPr>
                      </wps:wsp>
                      <wps:wsp>
                        <wps:cNvPr id="65" name="Line 221"/>
                        <wps:cNvCnPr/>
                        <wps:spPr bwMode="auto">
                          <a:xfrm flipV="1">
                            <a:off x="3222" y="6171"/>
                            <a:ext cx="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212" o:spid="_x0000_s1027" style="width:151.05pt;height:2in;mso-position-horizontal-relative:char;mso-position-vertical-relative:line" coordorigin="2880,5631" coordsize="3021,28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">
                <o:lock v:ext="edit" aspectratio="t"/>
                <v:rect id="AutoShape 213" o:spid="_x0000_s1028" style="position:absolute;left:2880;top:5631;width:3021;height:2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j9arxAAA&#10;ANsAAAAPAAAAZHJzL2Rvd25yZXYueG1sRI9Ba8JAFITvBf/D8gQvohuFVkldRQQxSEGM1vMj+5qE&#10;Zt/G7Jqk/75bEHocZuYbZrXpTSVaalxpWcFsGoEgzqwuOVdwvewnSxDOI2usLJOCH3KwWQ9eVhhr&#10;2/GZ2tTnIkDYxaig8L6OpXRZQQbd1NbEwfuyjUEfZJNL3WAX4KaS8yh6kwZLDgsF1rQrKPtOH0ZB&#10;l53a2+XjIE/jW2L5ntx36edRqdGw376D8NT7//CznWgFrwv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o/Wq8QAAADbAAAADwAAAAAAAAAAAAAAAACXAgAAZHJzL2Rv&#10;d25yZXYueG1sUEsFBgAAAAAEAAQA9QAAAIgDAAAAAA==&#10;" filled="f" stroked="f">
                  <o:lock v:ext="edit" aspectratio="t" text="t"/>
                </v:rect>
                <v:rect id="Rectangle 214" o:spid="_x0000_s1029" style="position:absolute;left:3393;top:5991;width:1995;height: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s/hYwQAA&#10;ANsAAAAPAAAAZHJzL2Rvd25yZXYueG1sRE89b8IwEN0r8R+sQ2IrDlRUkGIQogoqI4SF7Rpfk5T4&#10;HNkOpPx6PFRifHrfy3VvGnEl52vLCibjBARxYXXNpYJTnr3OQfiArLGxTAr+yMN6NXhZYqrtjQ90&#10;PYZSxBD2KSqoQmhTKX1RkUE/ti1x5H6sMxgidKXUDm8x3DRymiTv0mDNsaHClrYVFZdjZxR819MT&#10;3g/5LjGL7C3s+/y3O38qNRr2mw8QgfrwFP+7v7SCWRwbv8QfIF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rP4WMEAAADbAAAADwAAAAAAAAAAAAAAAACXAgAAZHJzL2Rvd25y&#10;ZXYueG1sUEsFBgAAAAAEAAQA9QAAAIUDAAAAAA==&#10;"/>
                <v:shape id="Freeform 215" o:spid="_x0000_s1030" style="position:absolute;left:3791;top:6171;width:1027;height:1350;visibility:visible;mso-wrap-style:square;v-text-anchor:top" coordsize="1026,13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DqXgwwAA&#10;ANsAAAAPAAAAZHJzL2Rvd25yZXYueG1sRI9PS8NAEMXvgt9hGcGLtBsLkTZ2W1Qo9Wpbld6G7DQJ&#10;ZmZjdkzjt3cFwePj/fnxluuRWzNQH5sgDm6nGRiSMvhGKgeH/WYyBxMVxWMbhBx8U4T16vJiiYUP&#10;Z3mhYaeVSSMSC3RQq3aFtbGsiTFOQ0eSvFPoGTXJvrK+x3Ma59bOsuzOMjaSCDV29FRT+bH74sTl&#10;9+GmUuXj2+k1j5xvH4+fW+eur8aHezBKo/6H/9rP3kG+gN8v6QfY1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DqXgwwAAANsAAAAPAAAAAAAAAAAAAAAAAJcCAABkcnMvZG93&#10;bnJldi54bWxQSwUGAAAAAAQABAD1AAAAhwMAAAAA&#10;" path="m0,990c14,1065,29,1140,57,1170,85,1200,95,1350,171,1170,247,990,399,180,513,90,627,,770,540,855,630,940,720,998,630,1026,630e" filled="f">
                  <v:path arrowok="t" o:connecttype="custom" o:connectlocs="0,990;57,1170;171,1170;514,90;856,630;1027,630" o:connectangles="0,0,0,0,0,0"/>
                </v:shape>
                <v:oval id="Oval 216" o:spid="_x0000_s1031" style="position:absolute;left:4020;top:6711;width:171;height: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pxZuwQAA&#10;ANsAAAAPAAAAZHJzL2Rvd25yZXYueG1sRE/dasIwFL4f+A7hCLsZmm4MkWosIgx2MZjTPsBpc0yr&#10;zUlNsrZ7++VisMuP739bTLYTA/nQOlbwvMxAENdOt2wUlOe3xRpEiMgaO8ek4IcCFLvZwxZz7Ub+&#10;ouEUjUghHHJU0MTY51KGuiGLYel64sRdnLcYE/RGao9jCredfMmylbTYcmposKdDQ/Xt9G0VVFXp&#10;Jnn3n8cnc/P4eh1783FU6nE+7TcgIk3xX/znftcKVml9+pJ+gN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MqcWbsEAAADbAAAADwAAAAAAAAAAAAAAAACXAgAAZHJzL2Rvd25y&#10;ZXYueG1sUEsFBgAAAAAEAAQA9QAAAIUDAAAAAA==&#10;" filled="f"/>
                <v:shape id="Text Box 217" o:spid="_x0000_s1032" type="#_x0000_t202" style="position:absolute;left:3507;top:6351;width:684;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53207C8B" w14:textId="77777777" w:rsidR="003F165F" w:rsidRDefault="003F165F" w:rsidP="003F165F">
                        <w:r>
                          <w:t>F:</w:t>
                        </w:r>
                      </w:p>
                    </w:txbxContent>
                  </v:textbox>
                </v:shape>
                <v:line id="Line 218" o:spid="_x0000_s1033" style="position:absolute;flip:y;visibility:visible;mso-wrap-style:square" from="3906,6351" to="4020,67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fA48QAAADbAAAADwAAAGRycy9kb3ducmV2LnhtbESPQWvCQBCF70L/wzIFL0E3Kkgb3YTW&#10;KhTEQ60Hj0N2moRmZ0N2qum/7xYEj48373vz1sXgWnWhPjSeDcymKSji0tuGKwOnz93kCVQQZIut&#10;ZzLwSwGK/GG0xsz6K3/Q5SiVihAOGRqoRbpM61DW5DBMfUccvS/fO5Qo+0rbHq8R7lo9T9Oldthw&#10;bKixo01N5ffxx8U3dgd+WyySV6eT5Jm2Z9mnWowZPw4vK1BCg9yPb+l3a2A5h/8tEQA6/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4h8DjxAAAANsAAAAPAAAAAAAAAAAA&#10;AAAAAKECAABkcnMvZG93bnJldi54bWxQSwUGAAAAAAQABAD5AAAAkgMAAAAA&#10;">
                  <v:stroke endarrow="block"/>
                </v:line>
                <v:line id="Line 219" o:spid="_x0000_s1034" style="position:absolute;visibility:visible;mso-wrap-style:square" from="3450,7971" to="5160,797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3lNsUAAADbAAAADwAAAGRycy9kb3ducmV2LnhtbESPzWrDMBCE74G+g9hCbomcBPLjRgkl&#10;JtBDW4gTet5aW8vUWhlLcdS3rwqFHIeZ+YbZ7qNtxUC9bxwrmE0zEMSV0w3XCi7n42QNwgdkja1j&#10;UvBDHva7h9EWc+1ufKKhDLVIEPY5KjAhdLmUvjJk0U9dR5y8L9dbDEn2tdQ93hLctnKeZUtpseG0&#10;YLCjg6Hqu7xaBStTnORKFq/n92JoZpv4Fj8+N0qNH+PzE4hAMdzD/+0XrWC5gL8v6QfI3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m3lNsUAAADbAAAADwAAAAAAAAAA&#10;AAAAAAChAgAAZHJzL2Rvd25yZXYueG1sUEsFBgAAAAAEAAQA+QAAAJMDAAAAAA==&#10;">
                  <v:stroke endarrow="block"/>
                </v:line>
                <v:shape id="Text Box 220" o:spid="_x0000_s1035" type="#_x0000_t202" style="position:absolute;left:3393;top:7971;width:1881;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3AAD219D" w14:textId="77777777" w:rsidR="003F165F" w:rsidRDefault="003F165F" w:rsidP="003F165F">
                        <w:pPr>
                          <w:jc w:val="center"/>
                        </w:pPr>
                        <w:r>
                          <w:t>rxn coordinate</w:t>
                        </w:r>
                      </w:p>
                    </w:txbxContent>
                  </v:textbox>
                </v:shape>
                <v:line id="Line 221" o:spid="_x0000_s1036" style="position:absolute;flip:y;visibility:visible;mso-wrap-style:square" from="3222,6171" to="3222,77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25Yl8UAAADbAAAADwAAAGRycy9kb3ducmV2LnhtbESPT2vCQBDF74V+h2WEXkLdVDHU1FVa&#10;W6EgHvxz8Dhkp0kwOxuyU43f3i0IPT7evN+bN1v0rlFn6kLt2cDLMAVFXHhbc2ngsF89v4IKgmyx&#10;8UwGrhRgMX98mGFu/YW3dN5JqSKEQ44GKpE21zoUFTkMQ98SR+/Hdw4lyq7UtsNLhLtGj9I00w5r&#10;jg0VtrSsqDjtfl18Y7Xhz/E4+XA6Sab0dZR1qsWYp0H//gZKqJf/43v62xrIJvC3JQJAz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25Yl8UAAADbAAAADwAAAAAAAAAA&#10;AAAAAAChAgAAZHJzL2Rvd25yZXYueG1sUEsFBgAAAAAEAAQA+QAAAJMDAAAAAA==&#10;">
                  <v:stroke endarrow="block"/>
                </v:line>
                <w10:anchorlock/>
              </v:group>
            </w:pict>
          </mc:Fallback>
        </mc:AlternateContent>
      </w:r>
    </w:p>
    <w:p w14:paraId="3B0322D0" w14:textId="77777777" w:rsidR="003F165F" w:rsidRDefault="003F165F" w:rsidP="003F165F">
      <w:pPr>
        <w:numPr>
          <w:ilvl w:val="0"/>
          <w:numId w:val="28"/>
        </w:numPr>
        <w:jc w:val="left"/>
      </w:pPr>
      <w:r>
        <w:t>Complex surfaces contain many reaction pathways and thus many MEPs. We want to make sure we converge all images to the same MEP, so we connect them with a theoretical spring:</w:t>
      </w:r>
    </w:p>
    <w:p w14:paraId="025B66D3" w14:textId="77777777" w:rsidR="003F165F" w:rsidRDefault="00EF6B04" w:rsidP="003F165F">
      <w:pPr>
        <w:numPr>
          <w:ilvl w:val="1"/>
          <w:numId w:val="28"/>
        </w:numPr>
        <w:jc w:val="left"/>
      </w:pPr>
      <w:r>
        <w:rPr>
          <w:noProof/>
        </w:rPr>
        <mc:AlternateContent>
          <mc:Choice Requires="wpg">
            <w:drawing>
              <wp:inline distT="0" distB="0" distL="0" distR="0" wp14:anchorId="346B3AFE" wp14:editId="10C2EC9B">
                <wp:extent cx="4524375" cy="1371600"/>
                <wp:effectExtent l="0" t="0" r="0" b="0"/>
                <wp:docPr id="15" name="Group 2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524375" cy="1371600"/>
                          <a:chOff x="2880" y="2520"/>
                          <a:chExt cx="7125" cy="2160"/>
                        </a:xfrm>
                      </wpg:grpSpPr>
                      <wps:wsp>
                        <wps:cNvPr id="16" name="AutoShape 223"/>
                        <wps:cNvSpPr>
                          <a:spLocks noChangeAspect="1" noChangeArrowheads="1" noTextEdit="1"/>
                        </wps:cNvSpPr>
                        <wps:spPr bwMode="auto">
                          <a:xfrm>
                            <a:off x="2880" y="2520"/>
                            <a:ext cx="7125"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Text Box 224"/>
                        <wps:cNvSpPr txBox="1">
                          <a:spLocks noChangeArrowheads="1"/>
                        </wps:cNvSpPr>
                        <wps:spPr bwMode="auto">
                          <a:xfrm>
                            <a:off x="3280" y="2880"/>
                            <a:ext cx="512" cy="540"/>
                          </a:xfrm>
                          <a:prstGeom prst="rect">
                            <a:avLst/>
                          </a:prstGeom>
                          <a:solidFill>
                            <a:srgbClr val="FFFFFF"/>
                          </a:solidFill>
                          <a:ln w="9525">
                            <a:solidFill>
                              <a:srgbClr val="000000"/>
                            </a:solidFill>
                            <a:miter lim="800000"/>
                            <a:headEnd/>
                            <a:tailEnd/>
                          </a:ln>
                        </wps:spPr>
                        <wps:txbx>
                          <w:txbxContent>
                            <w:p w14:paraId="5D8CE797" w14:textId="77777777" w:rsidR="00154C7A" w:rsidRDefault="00154C7A" w:rsidP="003F165F">
                              <w:pPr>
                                <w:jc w:val="center"/>
                              </w:pPr>
                              <w:r>
                                <w:t>I</w:t>
                              </w:r>
                            </w:p>
                          </w:txbxContent>
                        </wps:txbx>
                        <wps:bodyPr rot="0" vert="horz" wrap="square" lIns="91440" tIns="45720" rIns="91440" bIns="45720" anchor="t" anchorCtr="0" upright="1">
                          <a:noAutofit/>
                        </wps:bodyPr>
                      </wps:wsp>
                      <wps:wsp>
                        <wps:cNvPr id="31" name="Text Box 225"/>
                        <wps:cNvSpPr txBox="1">
                          <a:spLocks noChangeArrowheads="1"/>
                        </wps:cNvSpPr>
                        <wps:spPr bwMode="auto">
                          <a:xfrm>
                            <a:off x="4419" y="2880"/>
                            <a:ext cx="513" cy="540"/>
                          </a:xfrm>
                          <a:prstGeom prst="rect">
                            <a:avLst/>
                          </a:prstGeom>
                          <a:solidFill>
                            <a:srgbClr val="FFFFFF"/>
                          </a:solidFill>
                          <a:ln w="9525">
                            <a:solidFill>
                              <a:srgbClr val="000000"/>
                            </a:solidFill>
                            <a:miter lim="800000"/>
                            <a:headEnd/>
                            <a:tailEnd/>
                          </a:ln>
                        </wps:spPr>
                        <wps:txbx>
                          <w:txbxContent>
                            <w:p w14:paraId="135255CA" w14:textId="77777777" w:rsidR="00154C7A" w:rsidRDefault="00154C7A" w:rsidP="003F165F">
                              <w:pPr>
                                <w:jc w:val="center"/>
                              </w:pPr>
                              <w:r>
                                <w:t>1</w:t>
                              </w:r>
                            </w:p>
                          </w:txbxContent>
                        </wps:txbx>
                        <wps:bodyPr rot="0" vert="horz" wrap="square" lIns="91440" tIns="45720" rIns="91440" bIns="45720" anchor="t" anchorCtr="0" upright="1">
                          <a:noAutofit/>
                        </wps:bodyPr>
                      </wps:wsp>
                      <wps:wsp>
                        <wps:cNvPr id="32" name="Text Box 226"/>
                        <wps:cNvSpPr txBox="1">
                          <a:spLocks noChangeArrowheads="1"/>
                        </wps:cNvSpPr>
                        <wps:spPr bwMode="auto">
                          <a:xfrm>
                            <a:off x="5559" y="2880"/>
                            <a:ext cx="513" cy="540"/>
                          </a:xfrm>
                          <a:prstGeom prst="rect">
                            <a:avLst/>
                          </a:prstGeom>
                          <a:solidFill>
                            <a:srgbClr val="FFFFFF"/>
                          </a:solidFill>
                          <a:ln w="9525">
                            <a:solidFill>
                              <a:srgbClr val="000000"/>
                            </a:solidFill>
                            <a:miter lim="800000"/>
                            <a:headEnd/>
                            <a:tailEnd/>
                          </a:ln>
                        </wps:spPr>
                        <wps:txbx>
                          <w:txbxContent>
                            <w:p w14:paraId="3B10BDCF" w14:textId="77777777" w:rsidR="00154C7A" w:rsidRDefault="00154C7A" w:rsidP="003F165F">
                              <w:r>
                                <w:t>2</w:t>
                              </w:r>
                            </w:p>
                          </w:txbxContent>
                        </wps:txbx>
                        <wps:bodyPr rot="0" vert="horz" wrap="square" lIns="91440" tIns="45720" rIns="91440" bIns="45720" anchor="t" anchorCtr="0" upright="1">
                          <a:noAutofit/>
                        </wps:bodyPr>
                      </wps:wsp>
                      <wps:wsp>
                        <wps:cNvPr id="33" name="Text Box 227"/>
                        <wps:cNvSpPr txBox="1">
                          <a:spLocks noChangeArrowheads="1"/>
                        </wps:cNvSpPr>
                        <wps:spPr bwMode="auto">
                          <a:xfrm>
                            <a:off x="6699" y="2880"/>
                            <a:ext cx="513" cy="540"/>
                          </a:xfrm>
                          <a:prstGeom prst="rect">
                            <a:avLst/>
                          </a:prstGeom>
                          <a:solidFill>
                            <a:srgbClr val="FFFFFF"/>
                          </a:solidFill>
                          <a:ln w="9525">
                            <a:solidFill>
                              <a:srgbClr val="000000"/>
                            </a:solidFill>
                            <a:miter lim="800000"/>
                            <a:headEnd/>
                            <a:tailEnd/>
                          </a:ln>
                        </wps:spPr>
                        <wps:txbx>
                          <w:txbxContent>
                            <w:p w14:paraId="3CBA0E50" w14:textId="77777777" w:rsidR="00154C7A" w:rsidRDefault="00154C7A" w:rsidP="003F165F">
                              <w:pPr>
                                <w:jc w:val="center"/>
                              </w:pPr>
                              <w:r>
                                <w:t>3</w:t>
                              </w:r>
                            </w:p>
                          </w:txbxContent>
                        </wps:txbx>
                        <wps:bodyPr rot="0" vert="horz" wrap="square" lIns="91440" tIns="45720" rIns="91440" bIns="45720" anchor="t" anchorCtr="0" upright="1">
                          <a:noAutofit/>
                        </wps:bodyPr>
                      </wps:wsp>
                      <wps:wsp>
                        <wps:cNvPr id="34" name="Text Box 228"/>
                        <wps:cNvSpPr txBox="1">
                          <a:spLocks noChangeArrowheads="1"/>
                        </wps:cNvSpPr>
                        <wps:spPr bwMode="auto">
                          <a:xfrm>
                            <a:off x="7839" y="2880"/>
                            <a:ext cx="513" cy="540"/>
                          </a:xfrm>
                          <a:prstGeom prst="rect">
                            <a:avLst/>
                          </a:prstGeom>
                          <a:solidFill>
                            <a:srgbClr val="FFFFFF"/>
                          </a:solidFill>
                          <a:ln w="9525">
                            <a:solidFill>
                              <a:srgbClr val="000000"/>
                            </a:solidFill>
                            <a:miter lim="800000"/>
                            <a:headEnd/>
                            <a:tailEnd/>
                          </a:ln>
                        </wps:spPr>
                        <wps:txbx>
                          <w:txbxContent>
                            <w:p w14:paraId="1E925508" w14:textId="77777777" w:rsidR="00154C7A" w:rsidRDefault="00154C7A" w:rsidP="003F165F">
                              <w:r>
                                <w:t>4</w:t>
                              </w:r>
                            </w:p>
                          </w:txbxContent>
                        </wps:txbx>
                        <wps:bodyPr rot="0" vert="horz" wrap="square" lIns="91440" tIns="45720" rIns="91440" bIns="45720" anchor="t" anchorCtr="0" upright="1">
                          <a:noAutofit/>
                        </wps:bodyPr>
                      </wps:wsp>
                      <wps:wsp>
                        <wps:cNvPr id="36" name="Text Box 229"/>
                        <wps:cNvSpPr txBox="1">
                          <a:spLocks noChangeArrowheads="1"/>
                        </wps:cNvSpPr>
                        <wps:spPr bwMode="auto">
                          <a:xfrm>
                            <a:off x="8979" y="2880"/>
                            <a:ext cx="513" cy="540"/>
                          </a:xfrm>
                          <a:prstGeom prst="rect">
                            <a:avLst/>
                          </a:prstGeom>
                          <a:solidFill>
                            <a:srgbClr val="FFFFFF"/>
                          </a:solidFill>
                          <a:ln w="9525">
                            <a:solidFill>
                              <a:srgbClr val="000000"/>
                            </a:solidFill>
                            <a:miter lim="800000"/>
                            <a:headEnd/>
                            <a:tailEnd/>
                          </a:ln>
                        </wps:spPr>
                        <wps:txbx>
                          <w:txbxContent>
                            <w:p w14:paraId="78B7754F" w14:textId="77777777" w:rsidR="00154C7A" w:rsidRDefault="00154C7A" w:rsidP="003F165F">
                              <w:pPr>
                                <w:jc w:val="center"/>
                              </w:pPr>
                              <w:r>
                                <w:t>F</w:t>
                              </w:r>
                            </w:p>
                          </w:txbxContent>
                        </wps:txbx>
                        <wps:bodyPr rot="0" vert="horz" wrap="square" lIns="91440" tIns="45720" rIns="91440" bIns="45720" anchor="t" anchorCtr="0" upright="1">
                          <a:noAutofit/>
                        </wps:bodyPr>
                      </wps:wsp>
                      <wps:wsp>
                        <wps:cNvPr id="37" name="Freeform 230"/>
                        <wps:cNvSpPr>
                          <a:spLocks/>
                        </wps:cNvSpPr>
                        <wps:spPr bwMode="auto">
                          <a:xfrm>
                            <a:off x="3792" y="3030"/>
                            <a:ext cx="627" cy="240"/>
                          </a:xfrm>
                          <a:custGeom>
                            <a:avLst/>
                            <a:gdLst>
                              <a:gd name="T0" fmla="*/ 0 w 627"/>
                              <a:gd name="T1" fmla="*/ 30 h 240"/>
                              <a:gd name="T2" fmla="*/ 228 w 627"/>
                              <a:gd name="T3" fmla="*/ 30 h 240"/>
                              <a:gd name="T4" fmla="*/ 285 w 627"/>
                              <a:gd name="T5" fmla="*/ 210 h 240"/>
                              <a:gd name="T6" fmla="*/ 171 w 627"/>
                              <a:gd name="T7" fmla="*/ 210 h 240"/>
                              <a:gd name="T8" fmla="*/ 285 w 627"/>
                              <a:gd name="T9" fmla="*/ 30 h 240"/>
                              <a:gd name="T10" fmla="*/ 627 w 627"/>
                              <a:gd name="T11" fmla="*/ 30 h 240"/>
                            </a:gdLst>
                            <a:ahLst/>
                            <a:cxnLst>
                              <a:cxn ang="0">
                                <a:pos x="T0" y="T1"/>
                              </a:cxn>
                              <a:cxn ang="0">
                                <a:pos x="T2" y="T3"/>
                              </a:cxn>
                              <a:cxn ang="0">
                                <a:pos x="T4" y="T5"/>
                              </a:cxn>
                              <a:cxn ang="0">
                                <a:pos x="T6" y="T7"/>
                              </a:cxn>
                              <a:cxn ang="0">
                                <a:pos x="T8" y="T9"/>
                              </a:cxn>
                              <a:cxn ang="0">
                                <a:pos x="T10" y="T11"/>
                              </a:cxn>
                            </a:cxnLst>
                            <a:rect l="0" t="0" r="r" b="b"/>
                            <a:pathLst>
                              <a:path w="627" h="240">
                                <a:moveTo>
                                  <a:pt x="0" y="30"/>
                                </a:moveTo>
                                <a:cubicBezTo>
                                  <a:pt x="90" y="15"/>
                                  <a:pt x="181" y="0"/>
                                  <a:pt x="228" y="30"/>
                                </a:cubicBezTo>
                                <a:cubicBezTo>
                                  <a:pt x="275" y="60"/>
                                  <a:pt x="294" y="180"/>
                                  <a:pt x="285" y="210"/>
                                </a:cubicBezTo>
                                <a:cubicBezTo>
                                  <a:pt x="276" y="240"/>
                                  <a:pt x="171" y="240"/>
                                  <a:pt x="171" y="210"/>
                                </a:cubicBezTo>
                                <a:cubicBezTo>
                                  <a:pt x="171" y="180"/>
                                  <a:pt x="209" y="60"/>
                                  <a:pt x="285" y="30"/>
                                </a:cubicBezTo>
                                <a:cubicBezTo>
                                  <a:pt x="361" y="0"/>
                                  <a:pt x="570" y="30"/>
                                  <a:pt x="627"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231"/>
                        <wps:cNvSpPr>
                          <a:spLocks/>
                        </wps:cNvSpPr>
                        <wps:spPr bwMode="auto">
                          <a:xfrm>
                            <a:off x="4932" y="3060"/>
                            <a:ext cx="627" cy="240"/>
                          </a:xfrm>
                          <a:custGeom>
                            <a:avLst/>
                            <a:gdLst>
                              <a:gd name="T0" fmla="*/ 0 w 627"/>
                              <a:gd name="T1" fmla="*/ 30 h 240"/>
                              <a:gd name="T2" fmla="*/ 228 w 627"/>
                              <a:gd name="T3" fmla="*/ 30 h 240"/>
                              <a:gd name="T4" fmla="*/ 285 w 627"/>
                              <a:gd name="T5" fmla="*/ 210 h 240"/>
                              <a:gd name="T6" fmla="*/ 171 w 627"/>
                              <a:gd name="T7" fmla="*/ 210 h 240"/>
                              <a:gd name="T8" fmla="*/ 285 w 627"/>
                              <a:gd name="T9" fmla="*/ 30 h 240"/>
                              <a:gd name="T10" fmla="*/ 627 w 627"/>
                              <a:gd name="T11" fmla="*/ 30 h 240"/>
                            </a:gdLst>
                            <a:ahLst/>
                            <a:cxnLst>
                              <a:cxn ang="0">
                                <a:pos x="T0" y="T1"/>
                              </a:cxn>
                              <a:cxn ang="0">
                                <a:pos x="T2" y="T3"/>
                              </a:cxn>
                              <a:cxn ang="0">
                                <a:pos x="T4" y="T5"/>
                              </a:cxn>
                              <a:cxn ang="0">
                                <a:pos x="T6" y="T7"/>
                              </a:cxn>
                              <a:cxn ang="0">
                                <a:pos x="T8" y="T9"/>
                              </a:cxn>
                              <a:cxn ang="0">
                                <a:pos x="T10" y="T11"/>
                              </a:cxn>
                            </a:cxnLst>
                            <a:rect l="0" t="0" r="r" b="b"/>
                            <a:pathLst>
                              <a:path w="627" h="240">
                                <a:moveTo>
                                  <a:pt x="0" y="30"/>
                                </a:moveTo>
                                <a:cubicBezTo>
                                  <a:pt x="90" y="15"/>
                                  <a:pt x="181" y="0"/>
                                  <a:pt x="228" y="30"/>
                                </a:cubicBezTo>
                                <a:cubicBezTo>
                                  <a:pt x="275" y="60"/>
                                  <a:pt x="294" y="180"/>
                                  <a:pt x="285" y="210"/>
                                </a:cubicBezTo>
                                <a:cubicBezTo>
                                  <a:pt x="276" y="240"/>
                                  <a:pt x="171" y="240"/>
                                  <a:pt x="171" y="210"/>
                                </a:cubicBezTo>
                                <a:cubicBezTo>
                                  <a:pt x="171" y="180"/>
                                  <a:pt x="209" y="60"/>
                                  <a:pt x="285" y="30"/>
                                </a:cubicBezTo>
                                <a:cubicBezTo>
                                  <a:pt x="361" y="0"/>
                                  <a:pt x="570" y="30"/>
                                  <a:pt x="627"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232"/>
                        <wps:cNvSpPr>
                          <a:spLocks/>
                        </wps:cNvSpPr>
                        <wps:spPr bwMode="auto">
                          <a:xfrm>
                            <a:off x="6072" y="3060"/>
                            <a:ext cx="627" cy="240"/>
                          </a:xfrm>
                          <a:custGeom>
                            <a:avLst/>
                            <a:gdLst>
                              <a:gd name="T0" fmla="*/ 0 w 627"/>
                              <a:gd name="T1" fmla="*/ 30 h 240"/>
                              <a:gd name="T2" fmla="*/ 228 w 627"/>
                              <a:gd name="T3" fmla="*/ 30 h 240"/>
                              <a:gd name="T4" fmla="*/ 285 w 627"/>
                              <a:gd name="T5" fmla="*/ 210 h 240"/>
                              <a:gd name="T6" fmla="*/ 171 w 627"/>
                              <a:gd name="T7" fmla="*/ 210 h 240"/>
                              <a:gd name="T8" fmla="*/ 285 w 627"/>
                              <a:gd name="T9" fmla="*/ 30 h 240"/>
                              <a:gd name="T10" fmla="*/ 627 w 627"/>
                              <a:gd name="T11" fmla="*/ 30 h 240"/>
                            </a:gdLst>
                            <a:ahLst/>
                            <a:cxnLst>
                              <a:cxn ang="0">
                                <a:pos x="T0" y="T1"/>
                              </a:cxn>
                              <a:cxn ang="0">
                                <a:pos x="T2" y="T3"/>
                              </a:cxn>
                              <a:cxn ang="0">
                                <a:pos x="T4" y="T5"/>
                              </a:cxn>
                              <a:cxn ang="0">
                                <a:pos x="T6" y="T7"/>
                              </a:cxn>
                              <a:cxn ang="0">
                                <a:pos x="T8" y="T9"/>
                              </a:cxn>
                              <a:cxn ang="0">
                                <a:pos x="T10" y="T11"/>
                              </a:cxn>
                            </a:cxnLst>
                            <a:rect l="0" t="0" r="r" b="b"/>
                            <a:pathLst>
                              <a:path w="627" h="240">
                                <a:moveTo>
                                  <a:pt x="0" y="30"/>
                                </a:moveTo>
                                <a:cubicBezTo>
                                  <a:pt x="90" y="15"/>
                                  <a:pt x="181" y="0"/>
                                  <a:pt x="228" y="30"/>
                                </a:cubicBezTo>
                                <a:cubicBezTo>
                                  <a:pt x="275" y="60"/>
                                  <a:pt x="294" y="180"/>
                                  <a:pt x="285" y="210"/>
                                </a:cubicBezTo>
                                <a:cubicBezTo>
                                  <a:pt x="276" y="240"/>
                                  <a:pt x="171" y="240"/>
                                  <a:pt x="171" y="210"/>
                                </a:cubicBezTo>
                                <a:cubicBezTo>
                                  <a:pt x="171" y="180"/>
                                  <a:pt x="209" y="60"/>
                                  <a:pt x="285" y="30"/>
                                </a:cubicBezTo>
                                <a:cubicBezTo>
                                  <a:pt x="361" y="0"/>
                                  <a:pt x="570" y="30"/>
                                  <a:pt x="627"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Freeform 233"/>
                        <wps:cNvSpPr>
                          <a:spLocks/>
                        </wps:cNvSpPr>
                        <wps:spPr bwMode="auto">
                          <a:xfrm>
                            <a:off x="7212" y="3060"/>
                            <a:ext cx="627" cy="240"/>
                          </a:xfrm>
                          <a:custGeom>
                            <a:avLst/>
                            <a:gdLst>
                              <a:gd name="T0" fmla="*/ 0 w 627"/>
                              <a:gd name="T1" fmla="*/ 30 h 240"/>
                              <a:gd name="T2" fmla="*/ 228 w 627"/>
                              <a:gd name="T3" fmla="*/ 30 h 240"/>
                              <a:gd name="T4" fmla="*/ 285 w 627"/>
                              <a:gd name="T5" fmla="*/ 210 h 240"/>
                              <a:gd name="T6" fmla="*/ 171 w 627"/>
                              <a:gd name="T7" fmla="*/ 210 h 240"/>
                              <a:gd name="T8" fmla="*/ 285 w 627"/>
                              <a:gd name="T9" fmla="*/ 30 h 240"/>
                              <a:gd name="T10" fmla="*/ 627 w 627"/>
                              <a:gd name="T11" fmla="*/ 30 h 240"/>
                            </a:gdLst>
                            <a:ahLst/>
                            <a:cxnLst>
                              <a:cxn ang="0">
                                <a:pos x="T0" y="T1"/>
                              </a:cxn>
                              <a:cxn ang="0">
                                <a:pos x="T2" y="T3"/>
                              </a:cxn>
                              <a:cxn ang="0">
                                <a:pos x="T4" y="T5"/>
                              </a:cxn>
                              <a:cxn ang="0">
                                <a:pos x="T6" y="T7"/>
                              </a:cxn>
                              <a:cxn ang="0">
                                <a:pos x="T8" y="T9"/>
                              </a:cxn>
                              <a:cxn ang="0">
                                <a:pos x="T10" y="T11"/>
                              </a:cxn>
                            </a:cxnLst>
                            <a:rect l="0" t="0" r="r" b="b"/>
                            <a:pathLst>
                              <a:path w="627" h="240">
                                <a:moveTo>
                                  <a:pt x="0" y="30"/>
                                </a:moveTo>
                                <a:cubicBezTo>
                                  <a:pt x="90" y="15"/>
                                  <a:pt x="181" y="0"/>
                                  <a:pt x="228" y="30"/>
                                </a:cubicBezTo>
                                <a:cubicBezTo>
                                  <a:pt x="275" y="60"/>
                                  <a:pt x="294" y="180"/>
                                  <a:pt x="285" y="210"/>
                                </a:cubicBezTo>
                                <a:cubicBezTo>
                                  <a:pt x="276" y="240"/>
                                  <a:pt x="171" y="240"/>
                                  <a:pt x="171" y="210"/>
                                </a:cubicBezTo>
                                <a:cubicBezTo>
                                  <a:pt x="171" y="180"/>
                                  <a:pt x="209" y="60"/>
                                  <a:pt x="285" y="30"/>
                                </a:cubicBezTo>
                                <a:cubicBezTo>
                                  <a:pt x="361" y="0"/>
                                  <a:pt x="570" y="30"/>
                                  <a:pt x="627"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234"/>
                        <wps:cNvSpPr>
                          <a:spLocks/>
                        </wps:cNvSpPr>
                        <wps:spPr bwMode="auto">
                          <a:xfrm>
                            <a:off x="8352" y="3060"/>
                            <a:ext cx="627" cy="240"/>
                          </a:xfrm>
                          <a:custGeom>
                            <a:avLst/>
                            <a:gdLst>
                              <a:gd name="T0" fmla="*/ 0 w 627"/>
                              <a:gd name="T1" fmla="*/ 30 h 240"/>
                              <a:gd name="T2" fmla="*/ 228 w 627"/>
                              <a:gd name="T3" fmla="*/ 30 h 240"/>
                              <a:gd name="T4" fmla="*/ 285 w 627"/>
                              <a:gd name="T5" fmla="*/ 210 h 240"/>
                              <a:gd name="T6" fmla="*/ 171 w 627"/>
                              <a:gd name="T7" fmla="*/ 210 h 240"/>
                              <a:gd name="T8" fmla="*/ 285 w 627"/>
                              <a:gd name="T9" fmla="*/ 30 h 240"/>
                              <a:gd name="T10" fmla="*/ 627 w 627"/>
                              <a:gd name="T11" fmla="*/ 30 h 240"/>
                            </a:gdLst>
                            <a:ahLst/>
                            <a:cxnLst>
                              <a:cxn ang="0">
                                <a:pos x="T0" y="T1"/>
                              </a:cxn>
                              <a:cxn ang="0">
                                <a:pos x="T2" y="T3"/>
                              </a:cxn>
                              <a:cxn ang="0">
                                <a:pos x="T4" y="T5"/>
                              </a:cxn>
                              <a:cxn ang="0">
                                <a:pos x="T6" y="T7"/>
                              </a:cxn>
                              <a:cxn ang="0">
                                <a:pos x="T8" y="T9"/>
                              </a:cxn>
                              <a:cxn ang="0">
                                <a:pos x="T10" y="T11"/>
                              </a:cxn>
                            </a:cxnLst>
                            <a:rect l="0" t="0" r="r" b="b"/>
                            <a:pathLst>
                              <a:path w="627" h="240">
                                <a:moveTo>
                                  <a:pt x="0" y="30"/>
                                </a:moveTo>
                                <a:cubicBezTo>
                                  <a:pt x="90" y="15"/>
                                  <a:pt x="181" y="0"/>
                                  <a:pt x="228" y="30"/>
                                </a:cubicBezTo>
                                <a:cubicBezTo>
                                  <a:pt x="275" y="60"/>
                                  <a:pt x="294" y="180"/>
                                  <a:pt x="285" y="210"/>
                                </a:cubicBezTo>
                                <a:cubicBezTo>
                                  <a:pt x="276" y="240"/>
                                  <a:pt x="171" y="240"/>
                                  <a:pt x="171" y="210"/>
                                </a:cubicBezTo>
                                <a:cubicBezTo>
                                  <a:pt x="171" y="180"/>
                                  <a:pt x="209" y="60"/>
                                  <a:pt x="285" y="30"/>
                                </a:cubicBezTo>
                                <a:cubicBezTo>
                                  <a:pt x="361" y="0"/>
                                  <a:pt x="570" y="30"/>
                                  <a:pt x="627" y="3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35"/>
                        <wps:cNvCnPr/>
                        <wps:spPr bwMode="auto">
                          <a:xfrm>
                            <a:off x="3279" y="4139"/>
                            <a:ext cx="6156"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Text Box 236"/>
                        <wps:cNvSpPr txBox="1">
                          <a:spLocks noChangeArrowheads="1"/>
                        </wps:cNvSpPr>
                        <wps:spPr bwMode="auto">
                          <a:xfrm>
                            <a:off x="9321" y="3960"/>
                            <a:ext cx="513"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3B6A3" w14:textId="77777777" w:rsidR="00154C7A" w:rsidRDefault="00154C7A" w:rsidP="003F165F">
                              <w:r>
                                <w:t>x</w:t>
                              </w:r>
                            </w:p>
                          </w:txbxContent>
                        </wps:txbx>
                        <wps:bodyPr rot="0" vert="horz" wrap="square" lIns="91440" tIns="45720" rIns="91440" bIns="45720" anchor="t" anchorCtr="0" upright="1">
                          <a:noAutofit/>
                        </wps:bodyPr>
                      </wps:wsp>
                      <wps:wsp>
                        <wps:cNvPr id="50" name="Line 237"/>
                        <wps:cNvCnPr/>
                        <wps:spPr bwMode="auto">
                          <a:xfrm>
                            <a:off x="3507"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238"/>
                        <wps:cNvCnPr/>
                        <wps:spPr bwMode="auto">
                          <a:xfrm>
                            <a:off x="4704"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239"/>
                        <wps:cNvCnPr/>
                        <wps:spPr bwMode="auto">
                          <a:xfrm>
                            <a:off x="5844"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240"/>
                        <wps:cNvCnPr/>
                        <wps:spPr bwMode="auto">
                          <a:xfrm>
                            <a:off x="6926"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241"/>
                        <wps:cNvCnPr/>
                        <wps:spPr bwMode="auto">
                          <a:xfrm>
                            <a:off x="8067"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242"/>
                        <wps:cNvCnPr/>
                        <wps:spPr bwMode="auto">
                          <a:xfrm>
                            <a:off x="9206" y="3960"/>
                            <a:ext cx="1"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22" o:spid="_x0000_s1037" style="width:356.25pt;height:108pt;mso-position-horizontal-relative:char;mso-position-vertical-relative:line" coordorigin="2880,2520" coordsize="7125,21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">
                <o:lock v:ext="edit" aspectratio="t"/>
                <v:rect id="AutoShape 223" o:spid="_x0000_s1038" style="position:absolute;left:2880;top:2520;width:7125;height:21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qcrwwQAA&#10;ANsAAAAPAAAAZHJzL2Rvd25yZXYueG1sRE9Li8IwEL4v+B/CCF4WTdeDSDWKCLJlWRDr4zw0Y1ts&#10;JrXJtt1/bwTB23x8z1mue1OJlhpXWlbwNYlAEGdWl5wrOB134zkI55E1VpZJwT85WK8GH0uMte34&#10;QG3qcxFC2MWooPC+jqV0WUEG3cTWxIG72sagD7DJpW6wC+GmktMomkmDJYeGAmvaFpTd0j+joMv2&#10;7eX4+y33n5fE8j25b9Pzj1KjYb9ZgPDU+7f45U50mD+D5y/h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6nK8MEAAADbAAAADwAAAAAAAAAAAAAAAACXAgAAZHJzL2Rvd25y&#10;ZXYueG1sUEsFBgAAAAAEAAQA9QAAAIUDAAAAAA==&#10;" filled="f" stroked="f">
                  <o:lock v:ext="edit" aspectratio="t" text="t"/>
                </v:rect>
                <v:shape id="Text Box 224" o:spid="_x0000_s1039" type="#_x0000_t202" style="position:absolute;left:3280;top:2880;width:512;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wtC2wgAA&#10;ANsAAAAPAAAAZHJzL2Rvd25yZXYueG1sRE/LagIxFN0L/kO4QjfSyVjLqKNRSqHF7nyUdnuZ3Hng&#10;5GaapOP075uF4PJw3pvdYFrRk/ONZQWzJAVBXFjdcKXg8/z2uAThA7LG1jIp+CMPu+14tMFc2ysf&#10;qT+FSsQQ9jkqqEPocil9UZNBn9iOOHKldQZDhK6S2uE1hptWPqVpJg02HBtq7Oi1puJy+jUKls/7&#10;/tt/zA9fRVa2qzBd9O8/TqmHyfCyBhFoCHfxzb3XCuZxffwSf4D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C0LbCAAAA2wAAAA8AAAAAAAAAAAAAAAAAlwIAAGRycy9kb3du&#10;cmV2LnhtbFBLBQYAAAAABAAEAPUAAACGAwAAAAA=&#10;">
                  <v:textbox>
                    <w:txbxContent>
                      <w:p w14:paraId="5D8CE797" w14:textId="77777777" w:rsidR="003F165F" w:rsidRDefault="003F165F" w:rsidP="003F165F">
                        <w:pPr>
                          <w:jc w:val="center"/>
                        </w:pPr>
                        <w:r>
                          <w:t>I</w:t>
                        </w:r>
                      </w:p>
                    </w:txbxContent>
                  </v:textbox>
                </v:shape>
                <v:shape id="Text Box 225" o:spid="_x0000_s1040" type="#_x0000_t202" style="position:absolute;left:4419;top:288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nUtxQAA&#10;ANsAAAAPAAAAZHJzL2Rvd25yZXYueG1sRI9La8MwEITvhf4HsYVcSiLnQR6u5VACLemtTUNyXayN&#10;bWqtXElxnH8fFQI9DjPzDZOte9OIjpyvLSsYjxIQxIXVNZcK9t9vwyUIH5A1NpZJwZU8rPPHhwxT&#10;bS/8Rd0ulCJC2KeooAqhTaX0RUUG/ci2xNE7WWcwROlKqR1eItw0cpIkc2mw5rhQYUubioqf3dko&#10;WM623dF/TD8PxfzUrMLzonv/dUoNnvrXFxCB+vAfvre3WsF0DH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OdS3FAAAA2wAAAA8AAAAAAAAAAAAAAAAAlwIAAGRycy9k&#10;b3ducmV2LnhtbFBLBQYAAAAABAAEAPUAAACJAwAAAAA=&#10;">
                  <v:textbox>
                    <w:txbxContent>
                      <w:p w14:paraId="135255CA" w14:textId="77777777" w:rsidR="003F165F" w:rsidRDefault="003F165F" w:rsidP="003F165F">
                        <w:pPr>
                          <w:jc w:val="center"/>
                        </w:pPr>
                        <w:r>
                          <w:t>1</w:t>
                        </w:r>
                      </w:p>
                    </w:txbxContent>
                  </v:textbox>
                </v:shape>
                <v:shape id="Text Box 226" o:spid="_x0000_s1041" type="#_x0000_t202" style="position:absolute;left:5559;top:288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XOtaxQAA&#10;ANsAAAAPAAAAZHJzL2Rvd25yZXYueG1sRI9La8MwEITvhfwHsYFeSiPnQZo6lkMptKS35kF6XayN&#10;bWKtHEl1nH8fFQI9DjPzDZOtetOIjpyvLSsYjxIQxIXVNZcK9ruP5wUIH5A1NpZJwZU8rPLBQ4ap&#10;thfeULcNpYgQ9ikqqEJoUyl9UZFBP7ItcfSO1hkMUbpSaoeXCDeNnCTJXBqsOS5U2NJ7RcVp+2sU&#10;LGbr7sd/Tb8PxfzYvIanl+7z7JR6HPZvSxCB+vAfvrfXWsF0An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Jc61rFAAAA2wAAAA8AAAAAAAAAAAAAAAAAlwIAAGRycy9k&#10;b3ducmV2LnhtbFBLBQYAAAAABAAEAPUAAACJAwAAAAA=&#10;">
                  <v:textbox>
                    <w:txbxContent>
                      <w:p w14:paraId="3B10BDCF" w14:textId="77777777" w:rsidR="003F165F" w:rsidRDefault="003F165F" w:rsidP="003F165F">
                        <w:r>
                          <w:t>2</w:t>
                        </w:r>
                      </w:p>
                    </w:txbxContent>
                  </v:textbox>
                </v:shape>
                <v:shape id="Text Box 227" o:spid="_x0000_s1042" type="#_x0000_t202" style="position:absolute;left:6699;top:288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E7BxQAA&#10;ANsAAAAPAAAAZHJzL2Rvd25yZXYueG1sRI9Ba8JAFITvgv9heYVepG40YjW6iggt9qZpaa+P7DMJ&#10;zb6Nu9uY/vtuQfA4zMw3zHrbm0Z05HxtWcFknIAgLqyuuVTw8f7ytADhA7LGxjIp+CUP281wsMZM&#10;2yufqMtDKSKEfYYKqhDaTEpfVGTQj21LHL2zdQZDlK6U2uE1wk0jp0kylwZrjgsVtrSvqPjOf4yC&#10;xezQffm39PhZzM/NMoyeu9eLU+rxod+tQATqwz18ax+0gjSF/y/xB8jN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QTsHFAAAA2wAAAA8AAAAAAAAAAAAAAAAAlwIAAGRycy9k&#10;b3ducmV2LnhtbFBLBQYAAAAABAAEAPUAAACJAwAAAAA=&#10;">
                  <v:textbox>
                    <w:txbxContent>
                      <w:p w14:paraId="3CBA0E50" w14:textId="77777777" w:rsidR="003F165F" w:rsidRDefault="003F165F" w:rsidP="003F165F">
                        <w:pPr>
                          <w:jc w:val="center"/>
                        </w:pPr>
                        <w:r>
                          <w:t>3</w:t>
                        </w:r>
                      </w:p>
                    </w:txbxContent>
                  </v:textbox>
                </v:shape>
                <v:shape id="Text Box 228" o:spid="_x0000_s1043" type="#_x0000_t202" style="position:absolute;left:7839;top:288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a1xQAA&#10;ANsAAAAPAAAAZHJzL2Rvd25yZXYueG1sRI9bawIxFITfC/6HcARfima94GVrFBEq9q21oq+HzXF3&#10;6eZkTdJ1/fdGKPRxmJlvmOW6NZVoyPnSsoLhIAFBnFldcq7g+P3en4PwAVljZZkU3MnDetV5WWKq&#10;7Y2/qDmEXEQI+xQVFCHUqZQ+K8igH9iaOHoX6wyGKF0utcNbhJtKjpJkKg2WHBcKrGlbUPZz+DUK&#10;5pN9c/Yf489TNr1Ui/A6a3ZXp1Sv227eQARqw3/4r73XCsYTeH6JP0CuH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L51rXFAAAA2wAAAA8AAAAAAAAAAAAAAAAAlwIAAGRycy9k&#10;b3ducmV2LnhtbFBLBQYAAAAABAAEAPUAAACJAwAAAAA=&#10;">
                  <v:textbox>
                    <w:txbxContent>
                      <w:p w14:paraId="1E925508" w14:textId="77777777" w:rsidR="003F165F" w:rsidRDefault="003F165F" w:rsidP="003F165F">
                        <w:r>
                          <w:t>4</w:t>
                        </w:r>
                      </w:p>
                    </w:txbxContent>
                  </v:textbox>
                </v:shape>
                <v:shape id="Text Box 229" o:spid="_x0000_s1044" type="#_x0000_t202" style="position:absolute;left:8979;top:288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1ZxQAA&#10;ANsAAAAPAAAAZHJzL2Rvd25yZXYueG1sRI9Pa8JAFMTvBb/D8gpeSt34h1SjqxShxd40Le31kX0m&#10;odm36e4a47d3C4LHYWZ+w6w2vWlER87XlhWMRwkI4sLqmksFX59vz3MQPiBrbCyTggt52KwHDyvM&#10;tD3zgbo8lCJC2GeooAqhzaT0RUUG/ci2xNE7WmcwROlKqR2eI9w0cpIkqTRYc1yosKVtRcVvfjIK&#10;5rNd9+M/pvvvIj02i/D00r3/OaWGj/3rEkSgPtzDt/ZOK5im8P8l/gC5v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1n7VnFAAAA2wAAAA8AAAAAAAAAAAAAAAAAlwIAAGRycy9k&#10;b3ducmV2LnhtbFBLBQYAAAAABAAEAPUAAACJAwAAAAA=&#10;">
                  <v:textbox>
                    <w:txbxContent>
                      <w:p w14:paraId="78B7754F" w14:textId="77777777" w:rsidR="003F165F" w:rsidRDefault="003F165F" w:rsidP="003F165F">
                        <w:pPr>
                          <w:jc w:val="center"/>
                        </w:pPr>
                        <w:r>
                          <w:t>F</w:t>
                        </w:r>
                      </w:p>
                    </w:txbxContent>
                  </v:textbox>
                </v:shape>
                <v:shape id="Freeform 230" o:spid="_x0000_s1045" style="position:absolute;left:3792;top:3030;width:627;height:240;visibility:visible;mso-wrap-style:square;v-text-anchor:top" coordsize="627,2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FjYDxQAA&#10;ANsAAAAPAAAAZHJzL2Rvd25yZXYueG1sRI9Pa8JAFMTvBb/D8oRepG5s0droKlJoySmg8eDxNftM&#10;gtm3Ibvmz7fvFgoeh5n5DbPdD6YWHbWusqxgMY9AEOdWV1woOGdfL2sQziNrrC2TgpEc7HeTpy3G&#10;2vZ8pO7kCxEg7GJUUHrfxFK6vCSDbm4b4uBdbWvQB9kWUrfYB7ip5WsUraTBisNCiQ19lpTfTnej&#10;IO3MzyxbJJeR/ez7I1kt0xstlXqeDocNCE+Df4T/24lW8PYOf1/CD5C7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AWNgPFAAAA2wAAAA8AAAAAAAAAAAAAAAAAlwIAAGRycy9k&#10;b3ducmV2LnhtbFBLBQYAAAAABAAEAPUAAACJAwAAAAA=&#10;" path="m0,30c90,15,181,,228,30,275,60,294,180,285,210,276,240,171,240,171,210,171,180,209,60,285,30,361,,570,30,627,30e" filled="f">
                  <v:path arrowok="t" o:connecttype="custom" o:connectlocs="0,30;228,30;285,210;171,210;285,30;627,30" o:connectangles="0,0,0,0,0,0"/>
                </v:shape>
                <v:shape id="Freeform 231" o:spid="_x0000_s1046" style="position:absolute;left:4932;top:3060;width:627;height:240;visibility:visible;mso-wrap-style:square;v-text-anchor:top" coordsize="627,2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iaJxvwAA&#10;ANsAAAAPAAAAZHJzL2Rvd25yZXYueG1sRE9Ni8IwEL0L/ocwghdZUxXFrUYRQelJsHrwONvMtsVm&#10;UppY6783B8Hj432vt52pREuNKy0rmIwjEMSZ1SXnCq6Xw88ShPPIGivLpOBFDrabfm+NsbZPPlOb&#10;+lyEEHYxKii8r2MpXVaQQTe2NXHg/m1j0AfY5FI3+AzhppLTKFpIgyWHhgJr2heU3dOHUXBqzd/o&#10;MkluL/aj42+ymJ/uNFdqOOh2KxCeOv8Vf9yJVjALY8OX8APk5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GJonG/AAAA2wAAAA8AAAAAAAAAAAAAAAAAlwIAAGRycy9kb3ducmV2&#10;LnhtbFBLBQYAAAAABAAEAPUAAACDAwAAAAA=&#10;" path="m0,30c90,15,181,,228,30,275,60,294,180,285,210,276,240,171,240,171,210,171,180,209,60,285,30,361,,570,30,627,30e" filled="f">
                  <v:path arrowok="t" o:connecttype="custom" o:connectlocs="0,30;228,30;285,210;171,210;285,30;627,30" o:connectangles="0,0,0,0,0,0"/>
                </v:shape>
                <v:shape id="Freeform 232" o:spid="_x0000_s1047" style="position:absolute;left:6072;top:3060;width:627;height:240;visibility:visible;mso-wrap-style:square;v-text-anchor:top" coordsize="627,2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jn6SwgAA&#10;ANsAAAAPAAAAZHJzL2Rvd25yZXYueG1sRI9Bi8IwFITvC/6H8IS9iKYuVrQaRQSXnoRVDx6fzbMt&#10;Ni+libX++40geBxm5htmue5MJVpqXGlZwXgUgSDOrC45V3A67oYzEM4ja6wsk4InOVivel9LTLR9&#10;8B+1B5+LAGGXoILC+zqR0mUFGXQjWxMH72obgz7IJpe6wUeAm0r+RNFUGiw5LBRY07ag7Ha4GwX7&#10;1lwGx3F6frIf/M7Taby/UazUd7/bLEB46vwn/G6nWsEkhteX8APk6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eOfpLCAAAA2wAAAA8AAAAAAAAAAAAAAAAAlwIAAGRycy9kb3du&#10;cmV2LnhtbFBLBQYAAAAABAAEAPUAAACGAwAAAAA=&#10;" path="m0,30c90,15,181,,228,30,275,60,294,180,285,210,276,240,171,240,171,210,171,180,209,60,285,30,361,,570,30,627,30e" filled="f">
                  <v:path arrowok="t" o:connecttype="custom" o:connectlocs="0,30;228,30;285,210;171,210;285,30;627,30" o:connectangles="0,0,0,0,0,0"/>
                </v:shape>
                <v:shape id="Freeform 233" o:spid="_x0000_s1048" style="position:absolute;left:7212;top:3060;width:627;height:240;visibility:visible;mso-wrap-style:square;v-text-anchor:top" coordsize="627,2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XODlxAAA&#10;ANsAAAAPAAAAZHJzL2Rvd25yZXYueG1sRI9Ba8JAFITvhf6H5RV6EbOx1KDRVURoySlQ00OPz+wz&#10;CWbfhuw2Jv++WxA8DjPzDbPdj6YVA/WusaxgEcUgiEurG64UfBcf8xUI55E1tpZJwUQO9rvnpy2m&#10;2t74i4aTr0SAsEtRQe19l0rpypoMush2xMG72N6gD7KvpO7xFuCmlW9xnEiDDYeFGjs61lReT79G&#10;QT6Y86xYZD8T+9nnOkuW+ZWWSr2+jIcNCE+jf4Tv7UwreE/g/0v4AXL3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1zg5cQAAADbAAAADwAAAAAAAAAAAAAAAACXAgAAZHJzL2Rv&#10;d25yZXYueG1sUEsFBgAAAAAEAAQA9QAAAIgDAAAAAA==&#10;" path="m0,30c90,15,181,,228,30,275,60,294,180,285,210,276,240,171,240,171,210,171,180,209,60,285,30,361,,570,30,627,30e" filled="f">
                  <v:path arrowok="t" o:connecttype="custom" o:connectlocs="0,30;228,30;285,210;171,210;285,30;627,30" o:connectangles="0,0,0,0,0,0"/>
                </v:shape>
                <v:shape id="Freeform 234" o:spid="_x0000_s1049" style="position:absolute;left:8352;top:3060;width:627;height:240;visibility:visible;mso-wrap-style:square;v-text-anchor:top" coordsize="627,2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EV+xQAA&#10;ANsAAAAPAAAAZHJzL2Rvd25yZXYueG1sRI9Pa8JAFMTvBb/D8oRepG4s1droKlJoySmg8eDxNftM&#10;gtm3Ibvmz7fvFgoeh5n5DbPdD6YWHbWusqxgMY9AEOdWV1woOGdfL2sQziNrrC2TgpEc7HeTpy3G&#10;2vZ8pO7kCxEg7GJUUHrfxFK6vCSDbm4b4uBdbWvQB9kWUrfYB7ip5WsUraTBisNCiQ19lpTfTnej&#10;IO3MzyxbJJeR/ez7I1kt0xstlXqeDocNCE+Df4T/24lW8PYOf1/CD5C7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gQRX7FAAAA2wAAAA8AAAAAAAAAAAAAAAAAlwIAAGRycy9k&#10;b3ducmV2LnhtbFBLBQYAAAAABAAEAPUAAACJAwAAAAA=&#10;" path="m0,30c90,15,181,,228,30,275,60,294,180,285,210,276,240,171,240,171,210,171,180,209,60,285,30,361,,570,30,627,30e" filled="f">
                  <v:path arrowok="t" o:connecttype="custom" o:connectlocs="0,30;228,30;285,210;171,210;285,30;627,30" o:connectangles="0,0,0,0,0,0"/>
                </v:shape>
                <v:line id="Line 235" o:spid="_x0000_s1050" style="position:absolute;visibility:visible;mso-wrap-style:square" from="3279,4139" to="9435,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fCsnwQAAANsAAAAPAAAAAAAAAAAAAAAA&#10;AKECAABkcnMvZG93bnJldi54bWxQSwUGAAAAAAQABAD5AAAAjwMAAAAA&#10;">
                  <v:stroke endarrow="block"/>
                </v:line>
                <v:shape id="Text Box 236" o:spid="_x0000_s1051" type="#_x0000_t202" style="position:absolute;left:9321;top:3960;width:513;height: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2393B6A3" w14:textId="77777777" w:rsidR="003F165F" w:rsidRDefault="003F165F" w:rsidP="003F165F">
                        <w:r>
                          <w:t>x</w:t>
                        </w:r>
                      </w:p>
                    </w:txbxContent>
                  </v:textbox>
                </v:shape>
                <v:line id="Line 237" o:spid="_x0000_s1052" style="position:absolute;visibility:visible;mso-wrap-style:square" from="3507,3960" to="3508,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uySMIAAADbAAAADwAAAGRycy9kb3ducmV2LnhtbERPz2vCMBS+D/wfwhN2m6kbK6MaRZSB&#10;ehB1g3l8Nm9tZ/NSkth2/705CB4/vt/TeW9q0ZLzlWUF41ECgji3uuJCwffX58sHCB+QNdaWScE/&#10;eZjPBk9TzLTt+EDtMRQihrDPUEEZQpNJ6fOSDPqRbYgj92udwRChK6R22MVwU8vXJEmlwYpjQ4kN&#10;LUvKL8erUbB726ftYrNd9z+b9JyvDufTX+eUeh72iwmIQH14iO/utVbwHtfHL/EHyNk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UuySMIAAADbAAAADwAAAAAAAAAAAAAA&#10;AAChAgAAZHJzL2Rvd25yZXYueG1sUEsFBgAAAAAEAAQA+QAAAJADAAAAAA==&#10;"/>
                <v:line id="Line 238" o:spid="_x0000_s1053" style="position:absolute;visibility:visible;mso-wrap-style:square" from="4704,3960" to="4705,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gcX08YAAADbAAAADwAAAGRycy9kb3ducmV2LnhtbESPQWvCQBSE7wX/w/IKvdWNlgZJXUVa&#10;BPUgagvt8Zl9TVKzb8PumqT/3hUEj8PMfMNM572pRUvOV5YVjIYJCOLc6ooLBV+fy+cJCB+QNdaW&#10;ScE/eZjPBg9TzLTteE/tIRQiQthnqKAMocmk9HlJBv3QNsTR+7XOYIjSFVI77CLc1HKcJKk0WHFc&#10;KLGh95Ly0+FsFGxfdmm7WG9W/fc6PeYf++PPX+eUenrsF28gAvXhHr61V1rB6wiuX+IPkLML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IHF9PGAAAA2wAAAA8AAAAAAAAA&#10;AAAAAAAAoQIAAGRycy9kb3ducmV2LnhtbFBLBQYAAAAABAAEAPkAAACUAwAAAAA=&#10;"/>
                <v:line id="Line 239" o:spid="_x0000_s1054" style="position:absolute;visibility:visible;mso-wrap-style:square" from="5844,3960" to="5845,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tWJpMYAAADbAAAADwAAAGRycy9kb3ducmV2LnhtbESPQWvCQBSE7wX/w/IEb3VTpaFEVxFL&#10;QT2Uagt6fGafSWr2bdhdk/TfdwtCj8PMfMPMl72pRUvOV5YVPI0TEMS51RUXCr4+3x5fQPiArLG2&#10;TAp+yMNyMXiYY6Ztx3tqD6EQEcI+QwVlCE0mpc9LMujHtiGO3sU6gyFKV0jtsItwU8tJkqTSYMVx&#10;ocSG1iXl18PNKHiffqTtarvb9Mdtes5f9+fTd+eUGg371QxEoD78h+/tjVbwPIG/L/EH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LViaTGAAAA2wAAAA8AAAAAAAAA&#10;AAAAAAAAoQIAAGRycy9kb3ducmV2LnhtbFBLBQYAAAAABAAEAPkAAACUAwAAAAA=&#10;"/>
                <v:line id="Line 240" o:spid="_x0000_s1055" style="position:absolute;visibility:visible;mso-wrap-style:square" from="6926,3960" to="6927,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ZksP8YAAADbAAAADwAAAGRycy9kb3ducmV2LnhtbESPT2vCQBTE74LfYXlCb7qx0iCpq4il&#10;oD2U+gfa4zP7mkSzb8PuNkm/fbcgeBxm5jfMYtWbWrTkfGVZwXSSgCDOra64UHA6vo7nIHxA1lhb&#10;JgW/5GG1HA4WmGnb8Z7aQyhEhLDPUEEZQpNJ6fOSDPqJbYij922dwRClK6R22EW4qeVjkqTSYMVx&#10;ocSGNiXl18OPUfA++0jb9e5t23/u0nP+sj9/XTqn1MOoXz+DCNSHe/jW3moFTzP4/xJ/gFz+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2ZLD/GAAAA2wAAAA8AAAAAAAAA&#10;AAAAAAAAoQIAAGRycy9kb3ducmV2LnhtbFBLBQYAAAAABAAEAPkAAACUAwAAAAA=&#10;"/>
                <v:line id="Line 241" o:spid="_x0000_s1056" style="position:absolute;visibility:visible;mso-wrap-style:square" from="8067,3960" to="8068,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nC0S8YAAADbAAAADwAAAGRycy9kb3ducmV2LnhtbESPQWvCQBSE74L/YXlCb7ppq6GkriIt&#10;Be1B1Bba4zP7mkSzb8PumqT/3hUKPQ4z8w0zX/amFi05X1lWcD9JQBDnVldcKPj8eBs/gfABWWNt&#10;mRT8koflYjiYY6Ztx3tqD6EQEcI+QwVlCE0mpc9LMugntiGO3o91BkOUrpDaYRfhppYPSZJKgxXH&#10;hRIbeikpPx8uRsH2cZe2q837uv/apMf8dX/8PnVOqbtRv3oGEagP/+G/9lormE3h9iX+ALm4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JwtEvGAAAA2wAAAA8AAAAAAAAA&#10;AAAAAAAAoQIAAGRycy9kb3ducmV2LnhtbFBLBQYAAAAABAAEAPkAAACUAwAAAAA=&#10;"/>
                <v:line id="Line 242" o:spid="_x0000_s1057" style="position:absolute;visibility:visible;mso-wrap-style:square" from="9206,3960" to="9207,41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wR0MYAAADbAAAADwAAAGRycy9kb3ducmV2LnhtbESPT2vCQBTE7wW/w/KE3urGFoOkriKW&#10;gvZQ/Aft8Zl9TaLZt2F3m6Tf3i0IHoeZ+Q0zW/SmFi05X1lWMB4lIIhzqysuFBwP709TED4ga6wt&#10;k4I/8rCYDx5mmGnb8Y7afShEhLDPUEEZQpNJ6fOSDPqRbYij92OdwRClK6R22EW4qeVzkqTSYMVx&#10;ocSGViXll/2vUfD5sk3b5eZj3X9t0lP+tjt9nzun1OOwX76CCNSHe/jWXmsFkwn8f4k/QM6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08EdDGAAAA2wAAAA8AAAAAAAAA&#10;AAAAAAAAoQIAAGRycy9kb3ducmV2LnhtbFBLBQYAAAAABAAEAPkAAACUAwAAAAA=&#10;"/>
                <w10:anchorlock/>
              </v:group>
            </w:pict>
          </mc:Fallback>
        </mc:AlternateContent>
      </w:r>
    </w:p>
    <w:p w14:paraId="0784574A" w14:textId="77777777" w:rsidR="003F165F" w:rsidRDefault="003F165F" w:rsidP="003F165F">
      <w:pPr>
        <w:numPr>
          <w:ilvl w:val="1"/>
          <w:numId w:val="28"/>
        </w:numPr>
        <w:jc w:val="left"/>
      </w:pPr>
      <w:r>
        <w:t xml:space="preserve">Spring force on each image is: </w:t>
      </w:r>
      <w:r w:rsidRPr="00116217">
        <w:rPr>
          <w:position w:val="-18"/>
        </w:rPr>
        <w:object w:dxaOrig="3440" w:dyaOrig="480" w14:anchorId="20FBB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pt;height:24pt" o:ole="">
            <v:imagedata r:id="rId44" o:title=""/>
          </v:shape>
          <o:OLEObject Type="Embed" ProgID="Equation.DSMT4" ShapeID="_x0000_i1025" DrawAspect="Content" ObjectID="_1278664021" r:id="rId45"/>
        </w:object>
      </w:r>
    </w:p>
    <w:p w14:paraId="7B1572EB" w14:textId="77777777" w:rsidR="003F165F" w:rsidRDefault="003F165F" w:rsidP="003F165F">
      <w:pPr>
        <w:numPr>
          <w:ilvl w:val="0"/>
          <w:numId w:val="28"/>
        </w:numPr>
        <w:jc w:val="left"/>
      </w:pPr>
      <w:r>
        <w:t>Since we want to converge to the MEP and not necessarily to a stationary point, we need to project the component of the total force perpendicular to the reaction pathway out of the total force:</w:t>
      </w:r>
    </w:p>
    <w:p w14:paraId="00E6ABAF" w14:textId="77777777" w:rsidR="003F165F" w:rsidRDefault="003F165F" w:rsidP="003F165F">
      <w:pPr>
        <w:numPr>
          <w:ilvl w:val="1"/>
          <w:numId w:val="28"/>
        </w:numPr>
        <w:jc w:val="left"/>
      </w:pPr>
      <w:r w:rsidRPr="00005063">
        <w:rPr>
          <w:position w:val="-54"/>
        </w:rPr>
        <w:object w:dxaOrig="4800" w:dyaOrig="1200" w14:anchorId="72C14946">
          <v:shape id="_x0000_i1026" type="#_x0000_t75" style="width:240pt;height:60pt" o:ole="">
            <v:imagedata r:id="rId46" o:title=""/>
          </v:shape>
          <o:OLEObject Type="Embed" ProgID="Equation.DSMT4" ShapeID="_x0000_i1026" DrawAspect="Content" ObjectID="_1278664022" r:id="rId47"/>
        </w:object>
      </w:r>
    </w:p>
    <w:p w14:paraId="2C5508C1" w14:textId="77777777" w:rsidR="003F165F" w:rsidRDefault="003F165F" w:rsidP="003F165F">
      <w:pPr>
        <w:numPr>
          <w:ilvl w:val="1"/>
          <w:numId w:val="28"/>
        </w:numPr>
        <w:jc w:val="left"/>
      </w:pPr>
      <w:r>
        <w:t>This way, the reaction path is updated @ each step (or every 10 steps, or …, depends on program, defaults, user inputs, etc.)</w:t>
      </w:r>
    </w:p>
    <w:p w14:paraId="553DA616" w14:textId="77777777" w:rsidR="003F165F" w:rsidRDefault="003F165F" w:rsidP="003F165F">
      <w:pPr>
        <w:numPr>
          <w:ilvl w:val="1"/>
          <w:numId w:val="28"/>
        </w:numPr>
        <w:jc w:val="left"/>
      </w:pPr>
      <w:r>
        <w:t xml:space="preserve">Elastic Band method is converged when </w:t>
      </w:r>
      <w:r w:rsidRPr="00D2567B">
        <w:rPr>
          <w:position w:val="-12"/>
        </w:rPr>
        <w:object w:dxaOrig="440" w:dyaOrig="380" w14:anchorId="7C24F631">
          <v:shape id="_x0000_i1027" type="#_x0000_t75" style="width:22pt;height:19pt" o:ole="">
            <v:imagedata r:id="rId48" o:title=""/>
          </v:shape>
          <o:OLEObject Type="Embed" ProgID="Equation.DSMT4" ShapeID="_x0000_i1027" DrawAspect="Content" ObjectID="_1278664023" r:id="rId49"/>
        </w:object>
      </w:r>
      <w:r>
        <w:t xml:space="preserve"> = 0 (or goes below some specified convergence criterion.)</w:t>
      </w:r>
    </w:p>
    <w:p w14:paraId="39197465" w14:textId="77777777" w:rsidR="003F165F" w:rsidRDefault="003F165F" w:rsidP="003F165F">
      <w:pPr>
        <w:numPr>
          <w:ilvl w:val="2"/>
          <w:numId w:val="28"/>
        </w:numPr>
        <w:jc w:val="left"/>
      </w:pPr>
      <w:r>
        <w:t>If all spring constants are the same, the spring force is minimized when images are equally spaced</w:t>
      </w:r>
    </w:p>
    <w:p w14:paraId="2093131F" w14:textId="77777777" w:rsidR="003F165F" w:rsidRDefault="003F165F" w:rsidP="003F165F">
      <w:pPr>
        <w:numPr>
          <w:ilvl w:val="2"/>
          <w:numId w:val="28"/>
        </w:numPr>
        <w:jc w:val="left"/>
      </w:pPr>
      <w:r>
        <w:t>Perpendicular component of the molecular force zero-ed when image is on the MEP</w:t>
      </w:r>
    </w:p>
    <w:p w14:paraId="45514A3A" w14:textId="77777777" w:rsidR="003F165F" w:rsidRDefault="003F165F" w:rsidP="003F165F">
      <w:pPr>
        <w:numPr>
          <w:ilvl w:val="0"/>
          <w:numId w:val="28"/>
        </w:numPr>
        <w:jc w:val="left"/>
      </w:pPr>
      <w:r>
        <w:t>Relaxation in the direction perpendicular to the reaction path stretches images over the PES, much like pulling a rubber band over a surface (hence “Elastic Band” Method)</w:t>
      </w:r>
    </w:p>
    <w:p w14:paraId="5A99753A" w14:textId="77777777" w:rsidR="003F165F" w:rsidRDefault="003F165F" w:rsidP="003F165F">
      <w:pPr>
        <w:numPr>
          <w:ilvl w:val="0"/>
          <w:numId w:val="28"/>
        </w:numPr>
        <w:jc w:val="left"/>
      </w:pPr>
      <w:r>
        <w:t>Nudged Elastic Band method:</w:t>
      </w:r>
    </w:p>
    <w:p w14:paraId="4C3309F6" w14:textId="77777777" w:rsidR="003F165F" w:rsidRDefault="003F165F" w:rsidP="003F165F">
      <w:pPr>
        <w:numPr>
          <w:ilvl w:val="1"/>
          <w:numId w:val="28"/>
        </w:numPr>
        <w:jc w:val="left"/>
      </w:pPr>
      <w:r>
        <w:t>Removes perpendicular component of spring force:</w:t>
      </w:r>
    </w:p>
    <w:bookmarkStart w:id="0" w:name="_GoBack"/>
    <w:p w14:paraId="5D11FEAD" w14:textId="77777777" w:rsidR="003F165F" w:rsidRDefault="00154C7A" w:rsidP="003F165F">
      <w:pPr>
        <w:numPr>
          <w:ilvl w:val="1"/>
          <w:numId w:val="28"/>
        </w:numPr>
        <w:jc w:val="left"/>
      </w:pPr>
      <w:r w:rsidRPr="00154C7A">
        <w:rPr>
          <w:position w:val="-60"/>
        </w:rPr>
        <w:object w:dxaOrig="7020" w:dyaOrig="1300" w14:anchorId="3105A811">
          <v:shape id="_x0000_i1036" type="#_x0000_t75" style="width:351pt;height:65pt" o:ole="">
            <v:imagedata r:id="rId50" o:title=""/>
          </v:shape>
          <o:OLEObject Type="Embed" ProgID="Equation.3" ShapeID="_x0000_i1036" DrawAspect="Content" ObjectID="_1278664024" r:id="rId51"/>
        </w:object>
      </w:r>
      <w:bookmarkEnd w:id="0"/>
    </w:p>
    <w:p w14:paraId="16642AA9" w14:textId="77777777" w:rsidR="003F165F" w:rsidRDefault="003F165F" w:rsidP="003F165F">
      <w:pPr>
        <w:numPr>
          <w:ilvl w:val="1"/>
          <w:numId w:val="28"/>
        </w:numPr>
        <w:jc w:val="left"/>
      </w:pPr>
      <w:r>
        <w:t>This way, spring forces do not interfere with relaxation to MEP</w:t>
      </w:r>
    </w:p>
    <w:p w14:paraId="1BC559E2" w14:textId="77777777" w:rsidR="003F165F" w:rsidRDefault="003F165F" w:rsidP="003F165F">
      <w:pPr>
        <w:numPr>
          <w:ilvl w:val="2"/>
          <w:numId w:val="28"/>
        </w:numPr>
        <w:jc w:val="left"/>
      </w:pPr>
      <w:r>
        <w:t>Takes away unnatural forces perpendicular to the reaction path</w:t>
      </w:r>
    </w:p>
    <w:p w14:paraId="7D15E753" w14:textId="77777777" w:rsidR="003F165F" w:rsidRDefault="003F165F" w:rsidP="003F165F">
      <w:pPr>
        <w:numPr>
          <w:ilvl w:val="2"/>
          <w:numId w:val="28"/>
        </w:numPr>
        <w:jc w:val="left"/>
      </w:pPr>
      <w:r>
        <w:t>This clean version of the EB force brings about an optimization algorithm referred to as “nudging,” hence “Nudged” Elastic Band</w:t>
      </w:r>
    </w:p>
    <w:p w14:paraId="4C584C25" w14:textId="77777777" w:rsidR="003F165F" w:rsidRDefault="003F165F" w:rsidP="003F165F">
      <w:pPr>
        <w:numPr>
          <w:ilvl w:val="0"/>
          <w:numId w:val="28"/>
        </w:numPr>
        <w:jc w:val="left"/>
      </w:pPr>
      <w:r>
        <w:t>EB methods do not necessarily find the “TS”</w:t>
      </w:r>
    </w:p>
    <w:p w14:paraId="726DFDFB" w14:textId="77777777" w:rsidR="003F165F" w:rsidRDefault="003F165F" w:rsidP="003F165F">
      <w:pPr>
        <w:numPr>
          <w:ilvl w:val="1"/>
          <w:numId w:val="28"/>
        </w:numPr>
        <w:jc w:val="left"/>
      </w:pPr>
      <w:r>
        <w:t>Sometimes require interpolation between the two highest energy images</w:t>
      </w:r>
    </w:p>
    <w:p w14:paraId="00B57E86" w14:textId="77777777" w:rsidR="003F165F" w:rsidRDefault="003F165F" w:rsidP="003F165F">
      <w:pPr>
        <w:numPr>
          <w:ilvl w:val="0"/>
          <w:numId w:val="28"/>
        </w:numPr>
        <w:jc w:val="left"/>
      </w:pPr>
      <w:r>
        <w:t>Cure: Climbing Image Elastic Band Methods</w:t>
      </w:r>
    </w:p>
    <w:p w14:paraId="4DC3835E" w14:textId="77777777" w:rsidR="003F165F" w:rsidRDefault="003F165F" w:rsidP="003F165F">
      <w:pPr>
        <w:numPr>
          <w:ilvl w:val="1"/>
          <w:numId w:val="28"/>
        </w:numPr>
        <w:jc w:val="left"/>
      </w:pPr>
      <w:r>
        <w:t>After a few geometry convergence steps in the EB method, locates image with the highest E</w:t>
      </w:r>
    </w:p>
    <w:p w14:paraId="609378D3" w14:textId="77777777" w:rsidR="003F165F" w:rsidRDefault="003F165F" w:rsidP="003F165F">
      <w:pPr>
        <w:numPr>
          <w:ilvl w:val="2"/>
          <w:numId w:val="28"/>
        </w:numPr>
        <w:jc w:val="left"/>
      </w:pPr>
      <w:r>
        <w:t>This image is now denoted MAX</w:t>
      </w:r>
    </w:p>
    <w:p w14:paraId="148F2D7E" w14:textId="77777777" w:rsidR="003F165F" w:rsidRDefault="003F165F" w:rsidP="003F165F">
      <w:pPr>
        <w:numPr>
          <w:ilvl w:val="1"/>
          <w:numId w:val="28"/>
        </w:numPr>
        <w:jc w:val="left"/>
      </w:pPr>
      <w:r>
        <w:t>Spring forces are removed from max, CI-NEB force becomes:</w:t>
      </w:r>
    </w:p>
    <w:p w14:paraId="53D0F165" w14:textId="77777777" w:rsidR="003F165F" w:rsidRDefault="00154C7A" w:rsidP="003F165F">
      <w:pPr>
        <w:numPr>
          <w:ilvl w:val="2"/>
          <w:numId w:val="28"/>
        </w:numPr>
        <w:jc w:val="left"/>
      </w:pPr>
      <w:r w:rsidRPr="00154C7A">
        <w:rPr>
          <w:position w:val="-38"/>
        </w:rPr>
        <w:object w:dxaOrig="4920" w:dyaOrig="860" w14:anchorId="410D6E2A">
          <v:shape id="_x0000_i1033" type="#_x0000_t75" style="width:246pt;height:43pt" o:ole="">
            <v:imagedata r:id="rId52" o:title=""/>
          </v:shape>
          <o:OLEObject Type="Embed" ProgID="Equation.3" ShapeID="_x0000_i1033" DrawAspect="Content" ObjectID="_1278664025" r:id="rId53"/>
        </w:object>
      </w:r>
    </w:p>
    <w:p w14:paraId="11C9997E" w14:textId="77777777" w:rsidR="003F165F" w:rsidRDefault="003F165F" w:rsidP="003F165F">
      <w:pPr>
        <w:numPr>
          <w:ilvl w:val="2"/>
          <w:numId w:val="28"/>
        </w:numPr>
        <w:jc w:val="left"/>
      </w:pPr>
      <w:r>
        <w:t>MAX moves down toward MEP and up to TS</w:t>
      </w:r>
    </w:p>
    <w:p w14:paraId="7E123C87" w14:textId="77777777" w:rsidR="003F165F" w:rsidRDefault="003F165F" w:rsidP="003F165F">
      <w:pPr>
        <w:numPr>
          <w:ilvl w:val="2"/>
          <w:numId w:val="28"/>
        </w:numPr>
        <w:jc w:val="left"/>
      </w:pPr>
      <w:r>
        <w:t>Upward movement denoted “climbing,” hence “Climbing Image”-Nudged Elastic Band</w:t>
      </w:r>
    </w:p>
    <w:p w14:paraId="1CA90B5E" w14:textId="77777777" w:rsidR="003F165F" w:rsidRDefault="003F165F" w:rsidP="003F165F"/>
    <w:p w14:paraId="1C25E699" w14:textId="77777777" w:rsidR="003F165F" w:rsidRDefault="003F165F" w:rsidP="003F165F">
      <w:r>
        <w:t>Relevant literature:</w:t>
      </w:r>
    </w:p>
    <w:p w14:paraId="750C4010" w14:textId="77777777" w:rsidR="003F165F" w:rsidRDefault="003F165F" w:rsidP="003F165F"/>
    <w:p w14:paraId="7202A6C3" w14:textId="77777777" w:rsidR="003F165F" w:rsidRDefault="003F165F" w:rsidP="003F165F">
      <w:pPr>
        <w:numPr>
          <w:ilvl w:val="0"/>
          <w:numId w:val="29"/>
        </w:numPr>
        <w:jc w:val="left"/>
      </w:pPr>
      <w:r>
        <w:t>Plain Elastic Band of Elber and Karplus: Chem. Phys. Lett., 139, 1987, 375.</w:t>
      </w:r>
    </w:p>
    <w:p w14:paraId="6AC477E8" w14:textId="77777777" w:rsidR="003F165F" w:rsidRDefault="003F165F" w:rsidP="003F165F">
      <w:pPr>
        <w:numPr>
          <w:ilvl w:val="1"/>
          <w:numId w:val="29"/>
        </w:numPr>
        <w:jc w:val="left"/>
      </w:pPr>
      <w:r>
        <w:t>No projection of forces: PEB force is a sum of spring and total molecular forces.</w:t>
      </w:r>
    </w:p>
    <w:p w14:paraId="0E38DCDF" w14:textId="77777777" w:rsidR="003F165F" w:rsidRDefault="003F165F" w:rsidP="003F165F">
      <w:pPr>
        <w:numPr>
          <w:ilvl w:val="0"/>
          <w:numId w:val="29"/>
        </w:numPr>
        <w:jc w:val="left"/>
      </w:pPr>
      <w:r>
        <w:t>Elastic Band Method of Ulitsky and Elber: J. Chem. Phys. Lett., 92, 1990, 15.</w:t>
      </w:r>
    </w:p>
    <w:p w14:paraId="367E058B" w14:textId="77777777" w:rsidR="003F165F" w:rsidRDefault="003F165F" w:rsidP="003F165F">
      <w:pPr>
        <w:numPr>
          <w:ilvl w:val="1"/>
          <w:numId w:val="29"/>
        </w:numPr>
        <w:jc w:val="left"/>
      </w:pPr>
      <w:r>
        <w:t>Projects out parallel component of molecular force</w:t>
      </w:r>
    </w:p>
    <w:p w14:paraId="1BA7779F" w14:textId="77777777" w:rsidR="003F165F" w:rsidRDefault="003F165F" w:rsidP="003F165F">
      <w:pPr>
        <w:numPr>
          <w:ilvl w:val="0"/>
          <w:numId w:val="29"/>
        </w:numPr>
        <w:jc w:val="left"/>
      </w:pPr>
      <w:r>
        <w:t>Self-Penalizing Walk method of Czerminski and Elber: International Journal of Quantum Chemistry: Quantum Chemistry Symposium 24, 1990, 167.</w:t>
      </w:r>
    </w:p>
    <w:p w14:paraId="02A4C53D" w14:textId="77777777" w:rsidR="003F165F" w:rsidRDefault="003F165F" w:rsidP="003F165F">
      <w:pPr>
        <w:numPr>
          <w:ilvl w:val="1"/>
          <w:numId w:val="29"/>
        </w:numPr>
        <w:jc w:val="left"/>
      </w:pPr>
      <w:r>
        <w:t>Instead of a spring force uses a repulsive force and an attractive force couple to maintain connection but not allow images to get too close. Projects out parallel component of molecular force.</w:t>
      </w:r>
    </w:p>
    <w:p w14:paraId="062F6AAA" w14:textId="77777777" w:rsidR="003F165F" w:rsidRDefault="003F165F" w:rsidP="003F165F">
      <w:pPr>
        <w:numPr>
          <w:ilvl w:val="0"/>
          <w:numId w:val="29"/>
        </w:numPr>
        <w:jc w:val="left"/>
      </w:pPr>
      <w:r>
        <w:t>Locally-Updated Plains method of Choi and Elber: J. Chem. Phys., 94, 1990, 751.</w:t>
      </w:r>
    </w:p>
    <w:p w14:paraId="641BA365" w14:textId="77777777" w:rsidR="003F165F" w:rsidRDefault="003F165F" w:rsidP="003F165F">
      <w:pPr>
        <w:numPr>
          <w:ilvl w:val="1"/>
          <w:numId w:val="29"/>
        </w:numPr>
        <w:jc w:val="left"/>
      </w:pPr>
      <w:r>
        <w:t>No spring force, i.e. images are not connected. Parallel component of molecular force is projected out.</w:t>
      </w:r>
    </w:p>
    <w:p w14:paraId="13584DE6" w14:textId="77777777" w:rsidR="003F165F" w:rsidRDefault="003F165F" w:rsidP="003F165F">
      <w:pPr>
        <w:numPr>
          <w:ilvl w:val="0"/>
          <w:numId w:val="29"/>
        </w:numPr>
        <w:jc w:val="left"/>
      </w:pPr>
      <w:r>
        <w:t>Plain Elastic Band method of Gillian and Wilson: J. Chem. Phys., 97, 1992, 3.</w:t>
      </w:r>
    </w:p>
    <w:p w14:paraId="3DB1308B" w14:textId="77777777" w:rsidR="003F165F" w:rsidRDefault="003F165F" w:rsidP="003F165F">
      <w:pPr>
        <w:numPr>
          <w:ilvl w:val="1"/>
          <w:numId w:val="29"/>
        </w:numPr>
        <w:jc w:val="left"/>
      </w:pPr>
      <w:r>
        <w:t>For molecular dynamics.</w:t>
      </w:r>
    </w:p>
    <w:p w14:paraId="51A022FB" w14:textId="77777777" w:rsidR="003F165F" w:rsidRDefault="003F165F" w:rsidP="003F165F">
      <w:pPr>
        <w:numPr>
          <w:ilvl w:val="0"/>
          <w:numId w:val="29"/>
        </w:numPr>
        <w:jc w:val="left"/>
      </w:pPr>
      <w:r>
        <w:t xml:space="preserve">Nudged Elastic Band Method of Jónsson, Mills, and Jacobsen: </w:t>
      </w:r>
    </w:p>
    <w:p w14:paraId="076AD2E6" w14:textId="77777777" w:rsidR="003F165F" w:rsidRDefault="003F165F" w:rsidP="003F165F">
      <w:pPr>
        <w:numPr>
          <w:ilvl w:val="1"/>
          <w:numId w:val="29"/>
        </w:numPr>
        <w:jc w:val="left"/>
      </w:pPr>
      <w:r>
        <w:t>Projects out parallel component of molecular force and perpendicular component of spring force.</w:t>
      </w:r>
    </w:p>
    <w:p w14:paraId="2829819F" w14:textId="77777777" w:rsidR="003F165F" w:rsidRDefault="003F165F" w:rsidP="003F165F">
      <w:pPr>
        <w:numPr>
          <w:ilvl w:val="0"/>
          <w:numId w:val="29"/>
        </w:numPr>
        <w:jc w:val="left"/>
      </w:pPr>
      <w:r>
        <w:t>Improved Tangent Nudged Elastic Band Method of Henkelman and Jónsson: J. Chem. Phys., 113, 2000, 9978.</w:t>
      </w:r>
    </w:p>
    <w:p w14:paraId="5B5E6FDA" w14:textId="77777777" w:rsidR="003F165F" w:rsidRDefault="003F165F" w:rsidP="003F165F">
      <w:pPr>
        <w:numPr>
          <w:ilvl w:val="1"/>
          <w:numId w:val="29"/>
        </w:numPr>
        <w:jc w:val="left"/>
      </w:pPr>
      <w:r>
        <w:t xml:space="preserve">Improves how the reaction path is calculated: </w:t>
      </w:r>
      <w:r w:rsidRPr="00374B89">
        <w:rPr>
          <w:position w:val="-32"/>
        </w:rPr>
        <w:object w:dxaOrig="2820" w:dyaOrig="760" w14:anchorId="3B4820DE">
          <v:shape id="_x0000_i1030" type="#_x0000_t75" style="width:141pt;height:38pt" o:ole="">
            <v:imagedata r:id="rId54" o:title=""/>
          </v:shape>
          <o:OLEObject Type="Embed" ProgID="Equation.DSMT4" ShapeID="_x0000_i1030" DrawAspect="Content" ObjectID="_1278664026" r:id="rId55"/>
        </w:object>
      </w:r>
    </w:p>
    <w:p w14:paraId="50F5D5C9" w14:textId="77777777" w:rsidR="003F165F" w:rsidRDefault="003F165F" w:rsidP="003F165F">
      <w:pPr>
        <w:numPr>
          <w:ilvl w:val="1"/>
          <w:numId w:val="29"/>
        </w:numPr>
        <w:jc w:val="left"/>
      </w:pPr>
      <w:r>
        <w:t>Ensures equi-spacing even in regions of large curvature, gets rid of “kinkiness” of path</w:t>
      </w:r>
    </w:p>
    <w:p w14:paraId="021766D3" w14:textId="77777777" w:rsidR="003F165F" w:rsidRDefault="003F165F" w:rsidP="003F165F">
      <w:pPr>
        <w:numPr>
          <w:ilvl w:val="0"/>
          <w:numId w:val="29"/>
        </w:numPr>
        <w:jc w:val="left"/>
      </w:pPr>
      <w:r>
        <w:t>Climbing Image Nudged Elastic Band Method of Henkelman, Uberuaga, and Jónsson: J. Chem. Phys., 113, 2000, 9901.</w:t>
      </w:r>
    </w:p>
    <w:p w14:paraId="56D06838" w14:textId="77777777" w:rsidR="003F165F" w:rsidRPr="00B16151" w:rsidRDefault="003F165F" w:rsidP="003F165F">
      <w:pPr>
        <w:numPr>
          <w:ilvl w:val="1"/>
          <w:numId w:val="29"/>
        </w:numPr>
        <w:jc w:val="left"/>
      </w:pPr>
      <w:r>
        <w:t>Introduces climbing image: spring forces removed from NEB force of image with highest energy so that it can move along the elastic band in search of the maximum. Searches to minimize total molecular force.</w:t>
      </w:r>
    </w:p>
    <w:p w14:paraId="143B15B3" w14:textId="77777777" w:rsidR="003F165F" w:rsidRPr="007D11CE" w:rsidRDefault="003F165F" w:rsidP="003F165F"/>
    <w:sectPr w:rsidR="003F165F" w:rsidRPr="007D11CE" w:rsidSect="003F165F">
      <w:headerReference w:type="default" r:id="rId56"/>
      <w:footerReference w:type="default" r:id="rId57"/>
      <w:pgSz w:w="12240" w:h="15840"/>
      <w:pgMar w:top="864"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C666D1" w14:textId="77777777" w:rsidR="00154C7A" w:rsidRDefault="00154C7A">
      <w:r>
        <w:separator/>
      </w:r>
    </w:p>
  </w:endnote>
  <w:endnote w:type="continuationSeparator" w:id="0">
    <w:p w14:paraId="1BBA70BE" w14:textId="77777777" w:rsidR="00154C7A" w:rsidRDefault="00154C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A00002EF" w:usb1="4000004B" w:usb2="00000000" w:usb3="00000000" w:csb0="0000009F" w:csb1="00000000"/>
  </w:font>
  <w:font w:name="Tahoma">
    <w:panose1 w:val="020B060403050404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A00002EF" w:usb1="4000207B" w:usb2="00000000" w:usb3="00000000" w:csb0="0000009F"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98E27" w14:textId="77777777" w:rsidR="00154C7A" w:rsidRDefault="00154C7A" w:rsidP="003F165F">
    <w:pPr>
      <w:pStyle w:val="Footer"/>
      <w:tabs>
        <w:tab w:val="clear" w:pos="4320"/>
        <w:tab w:val="clear" w:pos="8640"/>
        <w:tab w:val="center" w:pos="4680"/>
        <w:tab w:val="right" w:pos="9360"/>
      </w:tabs>
      <w:rPr>
        <w:sz w:val="16"/>
        <w:szCs w:val="16"/>
      </w:rPr>
    </w:pPr>
    <w:r>
      <w:rPr>
        <w:sz w:val="16"/>
        <w:szCs w:val="16"/>
      </w:rPr>
      <w:t xml:space="preserve">© </w:t>
    </w:r>
    <w:r w:rsidRPr="00EA4457">
      <w:rPr>
        <w:sz w:val="16"/>
        <w:szCs w:val="16"/>
      </w:rPr>
      <w:t>Prof. W. F. Schneider</w:t>
    </w:r>
    <w:r w:rsidRPr="00EA4457">
      <w:rPr>
        <w:sz w:val="16"/>
        <w:szCs w:val="16"/>
      </w:rPr>
      <w:tab/>
    </w:r>
    <w:r>
      <w:rPr>
        <w:sz w:val="16"/>
        <w:szCs w:val="16"/>
      </w:rPr>
      <w:t>CBE 60547 – Computational Chemistry</w:t>
    </w:r>
    <w:r w:rsidRPr="00EA4457">
      <w:rPr>
        <w:sz w:val="16"/>
        <w:szCs w:val="16"/>
      </w:rPr>
      <w:tab/>
    </w:r>
    <w:r>
      <w:rPr>
        <w:rStyle w:val="PageNumber"/>
      </w:rPr>
      <w:fldChar w:fldCharType="begin"/>
    </w:r>
    <w:r>
      <w:rPr>
        <w:rStyle w:val="PageNumber"/>
      </w:rPr>
      <w:instrText xml:space="preserve"> PAGE </w:instrText>
    </w:r>
    <w:r>
      <w:rPr>
        <w:rStyle w:val="PageNumber"/>
      </w:rPr>
      <w:fldChar w:fldCharType="separate"/>
    </w:r>
    <w:r w:rsidR="00BA3D8C">
      <w:rPr>
        <w:rStyle w:val="PageNumber"/>
        <w:noProof/>
      </w:rPr>
      <w:t>1</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BA3D8C">
      <w:rPr>
        <w:rStyle w:val="PageNumber"/>
        <w:noProof/>
      </w:rPr>
      <w:t>1</w:t>
    </w:r>
    <w:r>
      <w:rPr>
        <w:rStyle w:val="PageNumber"/>
      </w:rPr>
      <w:fldChar w:fldCharType="end"/>
    </w:r>
  </w:p>
  <w:p w14:paraId="218F2ED5" w14:textId="77777777" w:rsidR="00154C7A" w:rsidRDefault="00154C7A" w:rsidP="003F165F">
    <w:pPr>
      <w:pStyle w:val="Footer"/>
      <w:tabs>
        <w:tab w:val="clear" w:pos="4320"/>
        <w:tab w:val="clear" w:pos="8640"/>
        <w:tab w:val="center" w:pos="4680"/>
        <w:tab w:val="right" w:pos="9360"/>
      </w:tabs>
      <w:rPr>
        <w:sz w:val="16"/>
        <w:szCs w:val="16"/>
      </w:rPr>
    </w:pPr>
    <w:r>
      <w:rPr>
        <w:sz w:val="16"/>
        <w:szCs w:val="16"/>
      </w:rPr>
      <w:fldChar w:fldCharType="begin"/>
    </w:r>
    <w:r>
      <w:rPr>
        <w:sz w:val="16"/>
        <w:szCs w:val="16"/>
      </w:rPr>
      <w:instrText xml:space="preserve"> TIME \@ "h:mm:ss am/pm" </w:instrText>
    </w:r>
    <w:r>
      <w:rPr>
        <w:sz w:val="16"/>
        <w:szCs w:val="16"/>
      </w:rPr>
      <w:fldChar w:fldCharType="separate"/>
    </w:r>
    <w:r>
      <w:rPr>
        <w:noProof/>
        <w:sz w:val="16"/>
        <w:szCs w:val="16"/>
      </w:rPr>
      <w:t>12:15:54 PM</w:t>
    </w:r>
    <w:r>
      <w:rPr>
        <w:sz w:val="16"/>
        <w:szCs w:val="16"/>
      </w:rPr>
      <w:fldChar w:fldCharType="end"/>
    </w:r>
    <w:r>
      <w:rPr>
        <w:sz w:val="16"/>
        <w:szCs w:val="16"/>
      </w:rPr>
      <w:t xml:space="preserve"> </w:t>
    </w:r>
    <w:r>
      <w:rPr>
        <w:sz w:val="16"/>
        <w:szCs w:val="16"/>
      </w:rPr>
      <w:fldChar w:fldCharType="begin"/>
    </w:r>
    <w:r>
      <w:rPr>
        <w:sz w:val="16"/>
        <w:szCs w:val="16"/>
      </w:rPr>
      <w:instrText xml:space="preserve"> DATE \@ "M/d/yyyy" </w:instrText>
    </w:r>
    <w:r>
      <w:rPr>
        <w:sz w:val="16"/>
        <w:szCs w:val="16"/>
      </w:rPr>
      <w:fldChar w:fldCharType="separate"/>
    </w:r>
    <w:r>
      <w:rPr>
        <w:noProof/>
        <w:sz w:val="16"/>
        <w:szCs w:val="16"/>
      </w:rPr>
      <w:t>7/25/2012</w:t>
    </w:r>
    <w:r>
      <w:rPr>
        <w:sz w:val="16"/>
        <w:szCs w:val="16"/>
      </w:rPr>
      <w:fldChar w:fldCharType="end"/>
    </w:r>
    <w:r>
      <w:rPr>
        <w:sz w:val="16"/>
        <w:szCs w:val="16"/>
      </w:rPr>
      <w:tab/>
      <w:t>University of Notre Dame</w:t>
    </w:r>
  </w:p>
  <w:p w14:paraId="0D0471DB" w14:textId="77777777" w:rsidR="00154C7A" w:rsidRPr="00EA4457" w:rsidRDefault="00154C7A" w:rsidP="003F165F">
    <w:pPr>
      <w:pStyle w:val="Footer"/>
      <w:tabs>
        <w:tab w:val="clear" w:pos="4320"/>
        <w:tab w:val="clear" w:pos="8640"/>
        <w:tab w:val="center" w:pos="4680"/>
        <w:tab w:val="right" w:pos="9360"/>
      </w:tabs>
      <w:rPr>
        <w:sz w:val="16"/>
        <w:szCs w:val="16"/>
      </w:rPr>
    </w:pPr>
    <w:r>
      <w:rPr>
        <w:sz w:val="16"/>
        <w:szCs w:val="16"/>
      </w:rPr>
      <w:tab/>
      <w:t>Fall</w:t>
    </w:r>
    <w:r w:rsidRPr="00EA4457">
      <w:rPr>
        <w:sz w:val="16"/>
        <w:szCs w:val="16"/>
      </w:rPr>
      <w:t xml:space="preserve"> </w:t>
    </w:r>
    <w:r>
      <w:rPr>
        <w:sz w:val="16"/>
        <w:szCs w:val="16"/>
      </w:rPr>
      <w:t>2012</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21B5CB" w14:textId="77777777" w:rsidR="00154C7A" w:rsidRDefault="00154C7A">
      <w:r>
        <w:separator/>
      </w:r>
    </w:p>
  </w:footnote>
  <w:footnote w:type="continuationSeparator" w:id="0">
    <w:p w14:paraId="53506AB3" w14:textId="77777777" w:rsidR="00154C7A" w:rsidRDefault="00154C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5EB24" w14:textId="77777777" w:rsidR="00154C7A" w:rsidRDefault="00154C7A" w:rsidP="003F165F">
    <w:pPr>
      <w:pStyle w:val="Header"/>
      <w:tabs>
        <w:tab w:val="clear" w:pos="8640"/>
        <w:tab w:val="right" w:pos="9360"/>
      </w:tabs>
    </w:pPr>
    <w:r>
      <w:t>Lecture 13</w:t>
    </w:r>
    <w:r>
      <w:tab/>
    </w:r>
    <w:r>
      <w:tab/>
      <w:t>Surfaces</w:t>
    </w:r>
  </w:p>
  <w:p w14:paraId="36DA7C80" w14:textId="77777777" w:rsidR="00154C7A" w:rsidRDefault="00154C7A" w:rsidP="003F165F">
    <w:pPr>
      <w:pStyle w:val="Header"/>
      <w:tabs>
        <w:tab w:val="clear" w:pos="8640"/>
        <w:tab w:val="right" w:pos="936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C0A8A"/>
    <w:multiLevelType w:val="hybridMultilevel"/>
    <w:tmpl w:val="4AB8D03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9234154"/>
    <w:multiLevelType w:val="multilevel"/>
    <w:tmpl w:val="C242CF1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A615BEC"/>
    <w:multiLevelType w:val="hybridMultilevel"/>
    <w:tmpl w:val="7076F49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E894750"/>
    <w:multiLevelType w:val="hybridMultilevel"/>
    <w:tmpl w:val="3684C3E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1046AA1"/>
    <w:multiLevelType w:val="hybridMultilevel"/>
    <w:tmpl w:val="E0DA86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5DC5F58"/>
    <w:multiLevelType w:val="hybridMultilevel"/>
    <w:tmpl w:val="FF60C44E"/>
    <w:lvl w:ilvl="0" w:tplc="A1E2D04E">
      <w:start w:val="1"/>
      <w:numFmt w:val="bullet"/>
      <w:lvlText w:val="–"/>
      <w:lvlJc w:val="left"/>
      <w:pPr>
        <w:tabs>
          <w:tab w:val="num" w:pos="720"/>
        </w:tabs>
        <w:ind w:left="720" w:hanging="360"/>
      </w:pPr>
      <w:rPr>
        <w:rFonts w:ascii="Times New Roman" w:hAnsi="Times New Roman" w:hint="default"/>
      </w:rPr>
    </w:lvl>
    <w:lvl w:ilvl="1" w:tplc="F222B282">
      <w:start w:val="1"/>
      <w:numFmt w:val="bullet"/>
      <w:lvlText w:val="–"/>
      <w:lvlJc w:val="left"/>
      <w:pPr>
        <w:tabs>
          <w:tab w:val="num" w:pos="1440"/>
        </w:tabs>
        <w:ind w:left="1440" w:hanging="360"/>
      </w:pPr>
      <w:rPr>
        <w:rFonts w:ascii="Times New Roman" w:hAnsi="Times New Roman" w:hint="default"/>
      </w:rPr>
    </w:lvl>
    <w:lvl w:ilvl="2" w:tplc="A2ECC63E" w:tentative="1">
      <w:start w:val="1"/>
      <w:numFmt w:val="bullet"/>
      <w:lvlText w:val="–"/>
      <w:lvlJc w:val="left"/>
      <w:pPr>
        <w:tabs>
          <w:tab w:val="num" w:pos="2160"/>
        </w:tabs>
        <w:ind w:left="2160" w:hanging="360"/>
      </w:pPr>
      <w:rPr>
        <w:rFonts w:ascii="Times New Roman" w:hAnsi="Times New Roman" w:hint="default"/>
      </w:rPr>
    </w:lvl>
    <w:lvl w:ilvl="3" w:tplc="C33C7BC8" w:tentative="1">
      <w:start w:val="1"/>
      <w:numFmt w:val="bullet"/>
      <w:lvlText w:val="–"/>
      <w:lvlJc w:val="left"/>
      <w:pPr>
        <w:tabs>
          <w:tab w:val="num" w:pos="2880"/>
        </w:tabs>
        <w:ind w:left="2880" w:hanging="360"/>
      </w:pPr>
      <w:rPr>
        <w:rFonts w:ascii="Times New Roman" w:hAnsi="Times New Roman" w:hint="default"/>
      </w:rPr>
    </w:lvl>
    <w:lvl w:ilvl="4" w:tplc="1AB01838" w:tentative="1">
      <w:start w:val="1"/>
      <w:numFmt w:val="bullet"/>
      <w:lvlText w:val="–"/>
      <w:lvlJc w:val="left"/>
      <w:pPr>
        <w:tabs>
          <w:tab w:val="num" w:pos="3600"/>
        </w:tabs>
        <w:ind w:left="3600" w:hanging="360"/>
      </w:pPr>
      <w:rPr>
        <w:rFonts w:ascii="Times New Roman" w:hAnsi="Times New Roman" w:hint="default"/>
      </w:rPr>
    </w:lvl>
    <w:lvl w:ilvl="5" w:tplc="62A863B0" w:tentative="1">
      <w:start w:val="1"/>
      <w:numFmt w:val="bullet"/>
      <w:lvlText w:val="–"/>
      <w:lvlJc w:val="left"/>
      <w:pPr>
        <w:tabs>
          <w:tab w:val="num" w:pos="4320"/>
        </w:tabs>
        <w:ind w:left="4320" w:hanging="360"/>
      </w:pPr>
      <w:rPr>
        <w:rFonts w:ascii="Times New Roman" w:hAnsi="Times New Roman" w:hint="default"/>
      </w:rPr>
    </w:lvl>
    <w:lvl w:ilvl="6" w:tplc="BC42A24E" w:tentative="1">
      <w:start w:val="1"/>
      <w:numFmt w:val="bullet"/>
      <w:lvlText w:val="–"/>
      <w:lvlJc w:val="left"/>
      <w:pPr>
        <w:tabs>
          <w:tab w:val="num" w:pos="5040"/>
        </w:tabs>
        <w:ind w:left="5040" w:hanging="360"/>
      </w:pPr>
      <w:rPr>
        <w:rFonts w:ascii="Times New Roman" w:hAnsi="Times New Roman" w:hint="default"/>
      </w:rPr>
    </w:lvl>
    <w:lvl w:ilvl="7" w:tplc="010ED92A" w:tentative="1">
      <w:start w:val="1"/>
      <w:numFmt w:val="bullet"/>
      <w:lvlText w:val="–"/>
      <w:lvlJc w:val="left"/>
      <w:pPr>
        <w:tabs>
          <w:tab w:val="num" w:pos="5760"/>
        </w:tabs>
        <w:ind w:left="5760" w:hanging="360"/>
      </w:pPr>
      <w:rPr>
        <w:rFonts w:ascii="Times New Roman" w:hAnsi="Times New Roman" w:hint="default"/>
      </w:rPr>
    </w:lvl>
    <w:lvl w:ilvl="8" w:tplc="AE1A9B1C" w:tentative="1">
      <w:start w:val="1"/>
      <w:numFmt w:val="bullet"/>
      <w:lvlText w:val="–"/>
      <w:lvlJc w:val="left"/>
      <w:pPr>
        <w:tabs>
          <w:tab w:val="num" w:pos="6480"/>
        </w:tabs>
        <w:ind w:left="6480" w:hanging="360"/>
      </w:pPr>
      <w:rPr>
        <w:rFonts w:ascii="Times New Roman" w:hAnsi="Times New Roman" w:hint="default"/>
      </w:rPr>
    </w:lvl>
  </w:abstractNum>
  <w:abstractNum w:abstractNumId="6">
    <w:nsid w:val="192F50B3"/>
    <w:multiLevelType w:val="hybridMultilevel"/>
    <w:tmpl w:val="5AA020CA"/>
    <w:lvl w:ilvl="0" w:tplc="6F7EA0C4">
      <w:start w:val="1"/>
      <w:numFmt w:val="bullet"/>
      <w:lvlText w:val="•"/>
      <w:lvlJc w:val="left"/>
      <w:pPr>
        <w:tabs>
          <w:tab w:val="num" w:pos="720"/>
        </w:tabs>
        <w:ind w:left="720" w:hanging="360"/>
      </w:pPr>
      <w:rPr>
        <w:rFonts w:ascii="Times New Roman" w:hAnsi="Times New Roman" w:hint="default"/>
      </w:rPr>
    </w:lvl>
    <w:lvl w:ilvl="1" w:tplc="0D5E15D4">
      <w:start w:val="217"/>
      <w:numFmt w:val="bullet"/>
      <w:lvlText w:val="–"/>
      <w:lvlJc w:val="left"/>
      <w:pPr>
        <w:tabs>
          <w:tab w:val="num" w:pos="1440"/>
        </w:tabs>
        <w:ind w:left="1440" w:hanging="360"/>
      </w:pPr>
      <w:rPr>
        <w:rFonts w:ascii="Times New Roman" w:hAnsi="Times New Roman" w:hint="default"/>
      </w:rPr>
    </w:lvl>
    <w:lvl w:ilvl="2" w:tplc="E4A8B72A" w:tentative="1">
      <w:start w:val="1"/>
      <w:numFmt w:val="bullet"/>
      <w:lvlText w:val="•"/>
      <w:lvlJc w:val="left"/>
      <w:pPr>
        <w:tabs>
          <w:tab w:val="num" w:pos="2160"/>
        </w:tabs>
        <w:ind w:left="2160" w:hanging="360"/>
      </w:pPr>
      <w:rPr>
        <w:rFonts w:ascii="Times New Roman" w:hAnsi="Times New Roman" w:hint="default"/>
      </w:rPr>
    </w:lvl>
    <w:lvl w:ilvl="3" w:tplc="353812E4" w:tentative="1">
      <w:start w:val="1"/>
      <w:numFmt w:val="bullet"/>
      <w:lvlText w:val="•"/>
      <w:lvlJc w:val="left"/>
      <w:pPr>
        <w:tabs>
          <w:tab w:val="num" w:pos="2880"/>
        </w:tabs>
        <w:ind w:left="2880" w:hanging="360"/>
      </w:pPr>
      <w:rPr>
        <w:rFonts w:ascii="Times New Roman" w:hAnsi="Times New Roman" w:hint="default"/>
      </w:rPr>
    </w:lvl>
    <w:lvl w:ilvl="4" w:tplc="3D24EA82" w:tentative="1">
      <w:start w:val="1"/>
      <w:numFmt w:val="bullet"/>
      <w:lvlText w:val="•"/>
      <w:lvlJc w:val="left"/>
      <w:pPr>
        <w:tabs>
          <w:tab w:val="num" w:pos="3600"/>
        </w:tabs>
        <w:ind w:left="3600" w:hanging="360"/>
      </w:pPr>
      <w:rPr>
        <w:rFonts w:ascii="Times New Roman" w:hAnsi="Times New Roman" w:hint="default"/>
      </w:rPr>
    </w:lvl>
    <w:lvl w:ilvl="5" w:tplc="1B0AA516" w:tentative="1">
      <w:start w:val="1"/>
      <w:numFmt w:val="bullet"/>
      <w:lvlText w:val="•"/>
      <w:lvlJc w:val="left"/>
      <w:pPr>
        <w:tabs>
          <w:tab w:val="num" w:pos="4320"/>
        </w:tabs>
        <w:ind w:left="4320" w:hanging="360"/>
      </w:pPr>
      <w:rPr>
        <w:rFonts w:ascii="Times New Roman" w:hAnsi="Times New Roman" w:hint="default"/>
      </w:rPr>
    </w:lvl>
    <w:lvl w:ilvl="6" w:tplc="D6A06362" w:tentative="1">
      <w:start w:val="1"/>
      <w:numFmt w:val="bullet"/>
      <w:lvlText w:val="•"/>
      <w:lvlJc w:val="left"/>
      <w:pPr>
        <w:tabs>
          <w:tab w:val="num" w:pos="5040"/>
        </w:tabs>
        <w:ind w:left="5040" w:hanging="360"/>
      </w:pPr>
      <w:rPr>
        <w:rFonts w:ascii="Times New Roman" w:hAnsi="Times New Roman" w:hint="default"/>
      </w:rPr>
    </w:lvl>
    <w:lvl w:ilvl="7" w:tplc="2370C8AA" w:tentative="1">
      <w:start w:val="1"/>
      <w:numFmt w:val="bullet"/>
      <w:lvlText w:val="•"/>
      <w:lvlJc w:val="left"/>
      <w:pPr>
        <w:tabs>
          <w:tab w:val="num" w:pos="5760"/>
        </w:tabs>
        <w:ind w:left="5760" w:hanging="360"/>
      </w:pPr>
      <w:rPr>
        <w:rFonts w:ascii="Times New Roman" w:hAnsi="Times New Roman" w:hint="default"/>
      </w:rPr>
    </w:lvl>
    <w:lvl w:ilvl="8" w:tplc="E0268E44" w:tentative="1">
      <w:start w:val="1"/>
      <w:numFmt w:val="bullet"/>
      <w:lvlText w:val="•"/>
      <w:lvlJc w:val="left"/>
      <w:pPr>
        <w:tabs>
          <w:tab w:val="num" w:pos="6480"/>
        </w:tabs>
        <w:ind w:left="6480" w:hanging="360"/>
      </w:pPr>
      <w:rPr>
        <w:rFonts w:ascii="Times New Roman" w:hAnsi="Times New Roman" w:hint="default"/>
      </w:rPr>
    </w:lvl>
  </w:abstractNum>
  <w:abstractNum w:abstractNumId="7">
    <w:nsid w:val="1F900F15"/>
    <w:multiLevelType w:val="hybridMultilevel"/>
    <w:tmpl w:val="9FAC0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8D6291"/>
    <w:multiLevelType w:val="hybridMultilevel"/>
    <w:tmpl w:val="492EFEC6"/>
    <w:lvl w:ilvl="0" w:tplc="AAFADDB2">
      <w:start w:val="1"/>
      <w:numFmt w:val="bullet"/>
      <w:lvlText w:val="•"/>
      <w:lvlJc w:val="left"/>
      <w:pPr>
        <w:tabs>
          <w:tab w:val="num" w:pos="720"/>
        </w:tabs>
        <w:ind w:left="720" w:hanging="360"/>
      </w:pPr>
      <w:rPr>
        <w:rFonts w:ascii="Times New Roman" w:hAnsi="Times New Roman" w:hint="default"/>
      </w:rPr>
    </w:lvl>
    <w:lvl w:ilvl="1" w:tplc="A59E2000">
      <w:start w:val="217"/>
      <w:numFmt w:val="bullet"/>
      <w:lvlText w:val="–"/>
      <w:lvlJc w:val="left"/>
      <w:pPr>
        <w:tabs>
          <w:tab w:val="num" w:pos="1440"/>
        </w:tabs>
        <w:ind w:left="1440" w:hanging="360"/>
      </w:pPr>
      <w:rPr>
        <w:rFonts w:ascii="Times New Roman" w:hAnsi="Times New Roman" w:hint="default"/>
      </w:rPr>
    </w:lvl>
    <w:lvl w:ilvl="2" w:tplc="E4C05738" w:tentative="1">
      <w:start w:val="1"/>
      <w:numFmt w:val="bullet"/>
      <w:lvlText w:val="•"/>
      <w:lvlJc w:val="left"/>
      <w:pPr>
        <w:tabs>
          <w:tab w:val="num" w:pos="2160"/>
        </w:tabs>
        <w:ind w:left="2160" w:hanging="360"/>
      </w:pPr>
      <w:rPr>
        <w:rFonts w:ascii="Times New Roman" w:hAnsi="Times New Roman" w:hint="default"/>
      </w:rPr>
    </w:lvl>
    <w:lvl w:ilvl="3" w:tplc="581467EA" w:tentative="1">
      <w:start w:val="1"/>
      <w:numFmt w:val="bullet"/>
      <w:lvlText w:val="•"/>
      <w:lvlJc w:val="left"/>
      <w:pPr>
        <w:tabs>
          <w:tab w:val="num" w:pos="2880"/>
        </w:tabs>
        <w:ind w:left="2880" w:hanging="360"/>
      </w:pPr>
      <w:rPr>
        <w:rFonts w:ascii="Times New Roman" w:hAnsi="Times New Roman" w:hint="default"/>
      </w:rPr>
    </w:lvl>
    <w:lvl w:ilvl="4" w:tplc="E87685AA" w:tentative="1">
      <w:start w:val="1"/>
      <w:numFmt w:val="bullet"/>
      <w:lvlText w:val="•"/>
      <w:lvlJc w:val="left"/>
      <w:pPr>
        <w:tabs>
          <w:tab w:val="num" w:pos="3600"/>
        </w:tabs>
        <w:ind w:left="3600" w:hanging="360"/>
      </w:pPr>
      <w:rPr>
        <w:rFonts w:ascii="Times New Roman" w:hAnsi="Times New Roman" w:hint="default"/>
      </w:rPr>
    </w:lvl>
    <w:lvl w:ilvl="5" w:tplc="69D0DF14" w:tentative="1">
      <w:start w:val="1"/>
      <w:numFmt w:val="bullet"/>
      <w:lvlText w:val="•"/>
      <w:lvlJc w:val="left"/>
      <w:pPr>
        <w:tabs>
          <w:tab w:val="num" w:pos="4320"/>
        </w:tabs>
        <w:ind w:left="4320" w:hanging="360"/>
      </w:pPr>
      <w:rPr>
        <w:rFonts w:ascii="Times New Roman" w:hAnsi="Times New Roman" w:hint="default"/>
      </w:rPr>
    </w:lvl>
    <w:lvl w:ilvl="6" w:tplc="B352F0FA" w:tentative="1">
      <w:start w:val="1"/>
      <w:numFmt w:val="bullet"/>
      <w:lvlText w:val="•"/>
      <w:lvlJc w:val="left"/>
      <w:pPr>
        <w:tabs>
          <w:tab w:val="num" w:pos="5040"/>
        </w:tabs>
        <w:ind w:left="5040" w:hanging="360"/>
      </w:pPr>
      <w:rPr>
        <w:rFonts w:ascii="Times New Roman" w:hAnsi="Times New Roman" w:hint="default"/>
      </w:rPr>
    </w:lvl>
    <w:lvl w:ilvl="7" w:tplc="3DC4DC84" w:tentative="1">
      <w:start w:val="1"/>
      <w:numFmt w:val="bullet"/>
      <w:lvlText w:val="•"/>
      <w:lvlJc w:val="left"/>
      <w:pPr>
        <w:tabs>
          <w:tab w:val="num" w:pos="5760"/>
        </w:tabs>
        <w:ind w:left="5760" w:hanging="360"/>
      </w:pPr>
      <w:rPr>
        <w:rFonts w:ascii="Times New Roman" w:hAnsi="Times New Roman" w:hint="default"/>
      </w:rPr>
    </w:lvl>
    <w:lvl w:ilvl="8" w:tplc="532C3452" w:tentative="1">
      <w:start w:val="1"/>
      <w:numFmt w:val="bullet"/>
      <w:lvlText w:val="•"/>
      <w:lvlJc w:val="left"/>
      <w:pPr>
        <w:tabs>
          <w:tab w:val="num" w:pos="6480"/>
        </w:tabs>
        <w:ind w:left="6480" w:hanging="360"/>
      </w:pPr>
      <w:rPr>
        <w:rFonts w:ascii="Times New Roman" w:hAnsi="Times New Roman" w:hint="default"/>
      </w:rPr>
    </w:lvl>
  </w:abstractNum>
  <w:abstractNum w:abstractNumId="9">
    <w:nsid w:val="28631A95"/>
    <w:multiLevelType w:val="hybridMultilevel"/>
    <w:tmpl w:val="E2AA119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B646734"/>
    <w:multiLevelType w:val="hybridMultilevel"/>
    <w:tmpl w:val="9FF6392A"/>
    <w:lvl w:ilvl="0" w:tplc="9F6092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CC4D65"/>
    <w:multiLevelType w:val="hybridMultilevel"/>
    <w:tmpl w:val="1A4AFDF0"/>
    <w:lvl w:ilvl="0" w:tplc="C6E4972E">
      <w:start w:val="1"/>
      <w:numFmt w:val="decimal"/>
      <w:pStyle w:val="NumberedHeading"/>
      <w:lvlText w:val="%1."/>
      <w:lvlJc w:val="left"/>
      <w:pPr>
        <w:tabs>
          <w:tab w:val="num" w:pos="360"/>
        </w:tabs>
        <w:ind w:left="360" w:hanging="360"/>
      </w:p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4431F2A"/>
    <w:multiLevelType w:val="hybridMultilevel"/>
    <w:tmpl w:val="41B07C5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5E23FAD"/>
    <w:multiLevelType w:val="hybridMultilevel"/>
    <w:tmpl w:val="29E82CB4"/>
    <w:lvl w:ilvl="0" w:tplc="697889F0">
      <w:start w:val="1"/>
      <w:numFmt w:val="bullet"/>
      <w:lvlText w:val="–"/>
      <w:lvlJc w:val="left"/>
      <w:pPr>
        <w:tabs>
          <w:tab w:val="num" w:pos="720"/>
        </w:tabs>
        <w:ind w:left="720" w:hanging="360"/>
      </w:pPr>
      <w:rPr>
        <w:rFonts w:ascii="Times New Roman" w:hAnsi="Times New Roman" w:hint="default"/>
      </w:rPr>
    </w:lvl>
    <w:lvl w:ilvl="1" w:tplc="36828130">
      <w:start w:val="1"/>
      <w:numFmt w:val="bullet"/>
      <w:lvlText w:val="–"/>
      <w:lvlJc w:val="left"/>
      <w:pPr>
        <w:tabs>
          <w:tab w:val="num" w:pos="1440"/>
        </w:tabs>
        <w:ind w:left="1440" w:hanging="360"/>
      </w:pPr>
      <w:rPr>
        <w:rFonts w:ascii="Times New Roman" w:hAnsi="Times New Roman" w:hint="default"/>
      </w:rPr>
    </w:lvl>
    <w:lvl w:ilvl="2" w:tplc="7292EC8C" w:tentative="1">
      <w:start w:val="1"/>
      <w:numFmt w:val="bullet"/>
      <w:lvlText w:val="–"/>
      <w:lvlJc w:val="left"/>
      <w:pPr>
        <w:tabs>
          <w:tab w:val="num" w:pos="2160"/>
        </w:tabs>
        <w:ind w:left="2160" w:hanging="360"/>
      </w:pPr>
      <w:rPr>
        <w:rFonts w:ascii="Times New Roman" w:hAnsi="Times New Roman" w:hint="default"/>
      </w:rPr>
    </w:lvl>
    <w:lvl w:ilvl="3" w:tplc="7D5A7C28" w:tentative="1">
      <w:start w:val="1"/>
      <w:numFmt w:val="bullet"/>
      <w:lvlText w:val="–"/>
      <w:lvlJc w:val="left"/>
      <w:pPr>
        <w:tabs>
          <w:tab w:val="num" w:pos="2880"/>
        </w:tabs>
        <w:ind w:left="2880" w:hanging="360"/>
      </w:pPr>
      <w:rPr>
        <w:rFonts w:ascii="Times New Roman" w:hAnsi="Times New Roman" w:hint="default"/>
      </w:rPr>
    </w:lvl>
    <w:lvl w:ilvl="4" w:tplc="6EAAD7CE" w:tentative="1">
      <w:start w:val="1"/>
      <w:numFmt w:val="bullet"/>
      <w:lvlText w:val="–"/>
      <w:lvlJc w:val="left"/>
      <w:pPr>
        <w:tabs>
          <w:tab w:val="num" w:pos="3600"/>
        </w:tabs>
        <w:ind w:left="3600" w:hanging="360"/>
      </w:pPr>
      <w:rPr>
        <w:rFonts w:ascii="Times New Roman" w:hAnsi="Times New Roman" w:hint="default"/>
      </w:rPr>
    </w:lvl>
    <w:lvl w:ilvl="5" w:tplc="807A38F4" w:tentative="1">
      <w:start w:val="1"/>
      <w:numFmt w:val="bullet"/>
      <w:lvlText w:val="–"/>
      <w:lvlJc w:val="left"/>
      <w:pPr>
        <w:tabs>
          <w:tab w:val="num" w:pos="4320"/>
        </w:tabs>
        <w:ind w:left="4320" w:hanging="360"/>
      </w:pPr>
      <w:rPr>
        <w:rFonts w:ascii="Times New Roman" w:hAnsi="Times New Roman" w:hint="default"/>
      </w:rPr>
    </w:lvl>
    <w:lvl w:ilvl="6" w:tplc="62AA910C" w:tentative="1">
      <w:start w:val="1"/>
      <w:numFmt w:val="bullet"/>
      <w:lvlText w:val="–"/>
      <w:lvlJc w:val="left"/>
      <w:pPr>
        <w:tabs>
          <w:tab w:val="num" w:pos="5040"/>
        </w:tabs>
        <w:ind w:left="5040" w:hanging="360"/>
      </w:pPr>
      <w:rPr>
        <w:rFonts w:ascii="Times New Roman" w:hAnsi="Times New Roman" w:hint="default"/>
      </w:rPr>
    </w:lvl>
    <w:lvl w:ilvl="7" w:tplc="EF5E9E46" w:tentative="1">
      <w:start w:val="1"/>
      <w:numFmt w:val="bullet"/>
      <w:lvlText w:val="–"/>
      <w:lvlJc w:val="left"/>
      <w:pPr>
        <w:tabs>
          <w:tab w:val="num" w:pos="5760"/>
        </w:tabs>
        <w:ind w:left="5760" w:hanging="360"/>
      </w:pPr>
      <w:rPr>
        <w:rFonts w:ascii="Times New Roman" w:hAnsi="Times New Roman" w:hint="default"/>
      </w:rPr>
    </w:lvl>
    <w:lvl w:ilvl="8" w:tplc="8BBC0E5E" w:tentative="1">
      <w:start w:val="1"/>
      <w:numFmt w:val="bullet"/>
      <w:lvlText w:val="–"/>
      <w:lvlJc w:val="left"/>
      <w:pPr>
        <w:tabs>
          <w:tab w:val="num" w:pos="6480"/>
        </w:tabs>
        <w:ind w:left="6480" w:hanging="360"/>
      </w:pPr>
      <w:rPr>
        <w:rFonts w:ascii="Times New Roman" w:hAnsi="Times New Roman" w:hint="default"/>
      </w:rPr>
    </w:lvl>
  </w:abstractNum>
  <w:abstractNum w:abstractNumId="14">
    <w:nsid w:val="4974341B"/>
    <w:multiLevelType w:val="hybridMultilevel"/>
    <w:tmpl w:val="44DC1E30"/>
    <w:lvl w:ilvl="0" w:tplc="5F140B18">
      <w:start w:val="1"/>
      <w:numFmt w:val="bullet"/>
      <w:lvlText w:val="•"/>
      <w:lvlJc w:val="left"/>
      <w:pPr>
        <w:tabs>
          <w:tab w:val="num" w:pos="720"/>
        </w:tabs>
        <w:ind w:left="720" w:hanging="360"/>
      </w:pPr>
      <w:rPr>
        <w:rFonts w:ascii="Times New Roman" w:hAnsi="Times New Roman" w:hint="default"/>
      </w:rPr>
    </w:lvl>
    <w:lvl w:ilvl="1" w:tplc="E2543A02">
      <w:start w:val="217"/>
      <w:numFmt w:val="bullet"/>
      <w:lvlText w:val="–"/>
      <w:lvlJc w:val="left"/>
      <w:pPr>
        <w:tabs>
          <w:tab w:val="num" w:pos="1440"/>
        </w:tabs>
        <w:ind w:left="1440" w:hanging="360"/>
      </w:pPr>
      <w:rPr>
        <w:rFonts w:ascii="Times New Roman" w:hAnsi="Times New Roman" w:hint="default"/>
      </w:rPr>
    </w:lvl>
    <w:lvl w:ilvl="2" w:tplc="EB10796E" w:tentative="1">
      <w:start w:val="1"/>
      <w:numFmt w:val="bullet"/>
      <w:lvlText w:val="•"/>
      <w:lvlJc w:val="left"/>
      <w:pPr>
        <w:tabs>
          <w:tab w:val="num" w:pos="2160"/>
        </w:tabs>
        <w:ind w:left="2160" w:hanging="360"/>
      </w:pPr>
      <w:rPr>
        <w:rFonts w:ascii="Times New Roman" w:hAnsi="Times New Roman" w:hint="default"/>
      </w:rPr>
    </w:lvl>
    <w:lvl w:ilvl="3" w:tplc="F24612BC" w:tentative="1">
      <w:start w:val="1"/>
      <w:numFmt w:val="bullet"/>
      <w:lvlText w:val="•"/>
      <w:lvlJc w:val="left"/>
      <w:pPr>
        <w:tabs>
          <w:tab w:val="num" w:pos="2880"/>
        </w:tabs>
        <w:ind w:left="2880" w:hanging="360"/>
      </w:pPr>
      <w:rPr>
        <w:rFonts w:ascii="Times New Roman" w:hAnsi="Times New Roman" w:hint="default"/>
      </w:rPr>
    </w:lvl>
    <w:lvl w:ilvl="4" w:tplc="04E65F74" w:tentative="1">
      <w:start w:val="1"/>
      <w:numFmt w:val="bullet"/>
      <w:lvlText w:val="•"/>
      <w:lvlJc w:val="left"/>
      <w:pPr>
        <w:tabs>
          <w:tab w:val="num" w:pos="3600"/>
        </w:tabs>
        <w:ind w:left="3600" w:hanging="360"/>
      </w:pPr>
      <w:rPr>
        <w:rFonts w:ascii="Times New Roman" w:hAnsi="Times New Roman" w:hint="default"/>
      </w:rPr>
    </w:lvl>
    <w:lvl w:ilvl="5" w:tplc="41B40602" w:tentative="1">
      <w:start w:val="1"/>
      <w:numFmt w:val="bullet"/>
      <w:lvlText w:val="•"/>
      <w:lvlJc w:val="left"/>
      <w:pPr>
        <w:tabs>
          <w:tab w:val="num" w:pos="4320"/>
        </w:tabs>
        <w:ind w:left="4320" w:hanging="360"/>
      </w:pPr>
      <w:rPr>
        <w:rFonts w:ascii="Times New Roman" w:hAnsi="Times New Roman" w:hint="default"/>
      </w:rPr>
    </w:lvl>
    <w:lvl w:ilvl="6" w:tplc="B74216C6" w:tentative="1">
      <w:start w:val="1"/>
      <w:numFmt w:val="bullet"/>
      <w:lvlText w:val="•"/>
      <w:lvlJc w:val="left"/>
      <w:pPr>
        <w:tabs>
          <w:tab w:val="num" w:pos="5040"/>
        </w:tabs>
        <w:ind w:left="5040" w:hanging="360"/>
      </w:pPr>
      <w:rPr>
        <w:rFonts w:ascii="Times New Roman" w:hAnsi="Times New Roman" w:hint="default"/>
      </w:rPr>
    </w:lvl>
    <w:lvl w:ilvl="7" w:tplc="1F684AA0" w:tentative="1">
      <w:start w:val="1"/>
      <w:numFmt w:val="bullet"/>
      <w:lvlText w:val="•"/>
      <w:lvlJc w:val="left"/>
      <w:pPr>
        <w:tabs>
          <w:tab w:val="num" w:pos="5760"/>
        </w:tabs>
        <w:ind w:left="5760" w:hanging="360"/>
      </w:pPr>
      <w:rPr>
        <w:rFonts w:ascii="Times New Roman" w:hAnsi="Times New Roman" w:hint="default"/>
      </w:rPr>
    </w:lvl>
    <w:lvl w:ilvl="8" w:tplc="5E8C970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5A3B44BB"/>
    <w:multiLevelType w:val="hybridMultilevel"/>
    <w:tmpl w:val="0CF42FC4"/>
    <w:lvl w:ilvl="0" w:tplc="91388CF6">
      <w:start w:val="1"/>
      <w:numFmt w:val="bullet"/>
      <w:lvlText w:val="•"/>
      <w:lvlJc w:val="left"/>
      <w:pPr>
        <w:tabs>
          <w:tab w:val="num" w:pos="720"/>
        </w:tabs>
        <w:ind w:left="72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5C7A0904"/>
    <w:multiLevelType w:val="hybridMultilevel"/>
    <w:tmpl w:val="2E861E66"/>
    <w:lvl w:ilvl="0" w:tplc="B6CC2B7C">
      <w:start w:val="1"/>
      <w:numFmt w:val="bullet"/>
      <w:lvlText w:val="•"/>
      <w:lvlJc w:val="left"/>
      <w:pPr>
        <w:tabs>
          <w:tab w:val="num" w:pos="720"/>
        </w:tabs>
        <w:ind w:left="720" w:hanging="360"/>
      </w:pPr>
      <w:rPr>
        <w:rFonts w:ascii="Times New Roman" w:hAnsi="Times New Roman" w:hint="default"/>
      </w:rPr>
    </w:lvl>
    <w:lvl w:ilvl="1" w:tplc="AF7466F2">
      <w:start w:val="217"/>
      <w:numFmt w:val="bullet"/>
      <w:lvlText w:val="–"/>
      <w:lvlJc w:val="left"/>
      <w:pPr>
        <w:tabs>
          <w:tab w:val="num" w:pos="1440"/>
        </w:tabs>
        <w:ind w:left="1440" w:hanging="360"/>
      </w:pPr>
      <w:rPr>
        <w:rFonts w:ascii="Times New Roman" w:hAnsi="Times New Roman" w:hint="default"/>
      </w:rPr>
    </w:lvl>
    <w:lvl w:ilvl="2" w:tplc="E53E17FE" w:tentative="1">
      <w:start w:val="1"/>
      <w:numFmt w:val="bullet"/>
      <w:lvlText w:val="•"/>
      <w:lvlJc w:val="left"/>
      <w:pPr>
        <w:tabs>
          <w:tab w:val="num" w:pos="2160"/>
        </w:tabs>
        <w:ind w:left="2160" w:hanging="360"/>
      </w:pPr>
      <w:rPr>
        <w:rFonts w:ascii="Times New Roman" w:hAnsi="Times New Roman" w:hint="default"/>
      </w:rPr>
    </w:lvl>
    <w:lvl w:ilvl="3" w:tplc="EEB094CA" w:tentative="1">
      <w:start w:val="1"/>
      <w:numFmt w:val="bullet"/>
      <w:lvlText w:val="•"/>
      <w:lvlJc w:val="left"/>
      <w:pPr>
        <w:tabs>
          <w:tab w:val="num" w:pos="2880"/>
        </w:tabs>
        <w:ind w:left="2880" w:hanging="360"/>
      </w:pPr>
      <w:rPr>
        <w:rFonts w:ascii="Times New Roman" w:hAnsi="Times New Roman" w:hint="default"/>
      </w:rPr>
    </w:lvl>
    <w:lvl w:ilvl="4" w:tplc="6C8232A4" w:tentative="1">
      <w:start w:val="1"/>
      <w:numFmt w:val="bullet"/>
      <w:lvlText w:val="•"/>
      <w:lvlJc w:val="left"/>
      <w:pPr>
        <w:tabs>
          <w:tab w:val="num" w:pos="3600"/>
        </w:tabs>
        <w:ind w:left="3600" w:hanging="360"/>
      </w:pPr>
      <w:rPr>
        <w:rFonts w:ascii="Times New Roman" w:hAnsi="Times New Roman" w:hint="default"/>
      </w:rPr>
    </w:lvl>
    <w:lvl w:ilvl="5" w:tplc="4B546A68" w:tentative="1">
      <w:start w:val="1"/>
      <w:numFmt w:val="bullet"/>
      <w:lvlText w:val="•"/>
      <w:lvlJc w:val="left"/>
      <w:pPr>
        <w:tabs>
          <w:tab w:val="num" w:pos="4320"/>
        </w:tabs>
        <w:ind w:left="4320" w:hanging="360"/>
      </w:pPr>
      <w:rPr>
        <w:rFonts w:ascii="Times New Roman" w:hAnsi="Times New Roman" w:hint="default"/>
      </w:rPr>
    </w:lvl>
    <w:lvl w:ilvl="6" w:tplc="B0C4E622" w:tentative="1">
      <w:start w:val="1"/>
      <w:numFmt w:val="bullet"/>
      <w:lvlText w:val="•"/>
      <w:lvlJc w:val="left"/>
      <w:pPr>
        <w:tabs>
          <w:tab w:val="num" w:pos="5040"/>
        </w:tabs>
        <w:ind w:left="5040" w:hanging="360"/>
      </w:pPr>
      <w:rPr>
        <w:rFonts w:ascii="Times New Roman" w:hAnsi="Times New Roman" w:hint="default"/>
      </w:rPr>
    </w:lvl>
    <w:lvl w:ilvl="7" w:tplc="2A14C482" w:tentative="1">
      <w:start w:val="1"/>
      <w:numFmt w:val="bullet"/>
      <w:lvlText w:val="•"/>
      <w:lvlJc w:val="left"/>
      <w:pPr>
        <w:tabs>
          <w:tab w:val="num" w:pos="5760"/>
        </w:tabs>
        <w:ind w:left="5760" w:hanging="360"/>
      </w:pPr>
      <w:rPr>
        <w:rFonts w:ascii="Times New Roman" w:hAnsi="Times New Roman" w:hint="default"/>
      </w:rPr>
    </w:lvl>
    <w:lvl w:ilvl="8" w:tplc="6302CAFA"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E41268F"/>
    <w:multiLevelType w:val="hybridMultilevel"/>
    <w:tmpl w:val="FCE4397C"/>
    <w:lvl w:ilvl="0" w:tplc="D984257E">
      <w:start w:val="1"/>
      <w:numFmt w:val="bullet"/>
      <w:lvlText w:val="•"/>
      <w:lvlJc w:val="left"/>
      <w:pPr>
        <w:tabs>
          <w:tab w:val="num" w:pos="720"/>
        </w:tabs>
        <w:ind w:left="720" w:hanging="360"/>
      </w:pPr>
      <w:rPr>
        <w:rFonts w:ascii="Times New Roman" w:hAnsi="Times New Roman" w:hint="default"/>
      </w:rPr>
    </w:lvl>
    <w:lvl w:ilvl="1" w:tplc="DD1895BA">
      <w:start w:val="217"/>
      <w:numFmt w:val="bullet"/>
      <w:lvlText w:val="–"/>
      <w:lvlJc w:val="left"/>
      <w:pPr>
        <w:tabs>
          <w:tab w:val="num" w:pos="1440"/>
        </w:tabs>
        <w:ind w:left="1440" w:hanging="360"/>
      </w:pPr>
      <w:rPr>
        <w:rFonts w:ascii="Times New Roman" w:hAnsi="Times New Roman" w:hint="default"/>
      </w:rPr>
    </w:lvl>
    <w:lvl w:ilvl="2" w:tplc="874CE0DE" w:tentative="1">
      <w:start w:val="1"/>
      <w:numFmt w:val="bullet"/>
      <w:lvlText w:val="•"/>
      <w:lvlJc w:val="left"/>
      <w:pPr>
        <w:tabs>
          <w:tab w:val="num" w:pos="2160"/>
        </w:tabs>
        <w:ind w:left="2160" w:hanging="360"/>
      </w:pPr>
      <w:rPr>
        <w:rFonts w:ascii="Times New Roman" w:hAnsi="Times New Roman" w:hint="default"/>
      </w:rPr>
    </w:lvl>
    <w:lvl w:ilvl="3" w:tplc="268ACE8A" w:tentative="1">
      <w:start w:val="1"/>
      <w:numFmt w:val="bullet"/>
      <w:lvlText w:val="•"/>
      <w:lvlJc w:val="left"/>
      <w:pPr>
        <w:tabs>
          <w:tab w:val="num" w:pos="2880"/>
        </w:tabs>
        <w:ind w:left="2880" w:hanging="360"/>
      </w:pPr>
      <w:rPr>
        <w:rFonts w:ascii="Times New Roman" w:hAnsi="Times New Roman" w:hint="default"/>
      </w:rPr>
    </w:lvl>
    <w:lvl w:ilvl="4" w:tplc="FB1E3A16" w:tentative="1">
      <w:start w:val="1"/>
      <w:numFmt w:val="bullet"/>
      <w:lvlText w:val="•"/>
      <w:lvlJc w:val="left"/>
      <w:pPr>
        <w:tabs>
          <w:tab w:val="num" w:pos="3600"/>
        </w:tabs>
        <w:ind w:left="3600" w:hanging="360"/>
      </w:pPr>
      <w:rPr>
        <w:rFonts w:ascii="Times New Roman" w:hAnsi="Times New Roman" w:hint="default"/>
      </w:rPr>
    </w:lvl>
    <w:lvl w:ilvl="5" w:tplc="ED162A74" w:tentative="1">
      <w:start w:val="1"/>
      <w:numFmt w:val="bullet"/>
      <w:lvlText w:val="•"/>
      <w:lvlJc w:val="left"/>
      <w:pPr>
        <w:tabs>
          <w:tab w:val="num" w:pos="4320"/>
        </w:tabs>
        <w:ind w:left="4320" w:hanging="360"/>
      </w:pPr>
      <w:rPr>
        <w:rFonts w:ascii="Times New Roman" w:hAnsi="Times New Roman" w:hint="default"/>
      </w:rPr>
    </w:lvl>
    <w:lvl w:ilvl="6" w:tplc="2CBA5452" w:tentative="1">
      <w:start w:val="1"/>
      <w:numFmt w:val="bullet"/>
      <w:lvlText w:val="•"/>
      <w:lvlJc w:val="left"/>
      <w:pPr>
        <w:tabs>
          <w:tab w:val="num" w:pos="5040"/>
        </w:tabs>
        <w:ind w:left="5040" w:hanging="360"/>
      </w:pPr>
      <w:rPr>
        <w:rFonts w:ascii="Times New Roman" w:hAnsi="Times New Roman" w:hint="default"/>
      </w:rPr>
    </w:lvl>
    <w:lvl w:ilvl="7" w:tplc="54D27B5C" w:tentative="1">
      <w:start w:val="1"/>
      <w:numFmt w:val="bullet"/>
      <w:lvlText w:val="•"/>
      <w:lvlJc w:val="left"/>
      <w:pPr>
        <w:tabs>
          <w:tab w:val="num" w:pos="5760"/>
        </w:tabs>
        <w:ind w:left="5760" w:hanging="360"/>
      </w:pPr>
      <w:rPr>
        <w:rFonts w:ascii="Times New Roman" w:hAnsi="Times New Roman" w:hint="default"/>
      </w:rPr>
    </w:lvl>
    <w:lvl w:ilvl="8" w:tplc="05AA929A" w:tentative="1">
      <w:start w:val="1"/>
      <w:numFmt w:val="bullet"/>
      <w:lvlText w:val="•"/>
      <w:lvlJc w:val="left"/>
      <w:pPr>
        <w:tabs>
          <w:tab w:val="num" w:pos="6480"/>
        </w:tabs>
        <w:ind w:left="6480" w:hanging="360"/>
      </w:pPr>
      <w:rPr>
        <w:rFonts w:ascii="Times New Roman" w:hAnsi="Times New Roman" w:hint="default"/>
      </w:rPr>
    </w:lvl>
  </w:abstractNum>
  <w:abstractNum w:abstractNumId="18">
    <w:nsid w:val="623855DE"/>
    <w:multiLevelType w:val="hybridMultilevel"/>
    <w:tmpl w:val="C4E4D510"/>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35F1210"/>
    <w:multiLevelType w:val="hybridMultilevel"/>
    <w:tmpl w:val="2F1CCF1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63B85F0A"/>
    <w:multiLevelType w:val="hybridMultilevel"/>
    <w:tmpl w:val="B544825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69900887"/>
    <w:multiLevelType w:val="hybridMultilevel"/>
    <w:tmpl w:val="A9828B74"/>
    <w:lvl w:ilvl="0" w:tplc="88B85C28">
      <w:start w:val="1"/>
      <w:numFmt w:val="bullet"/>
      <w:lvlText w:val="–"/>
      <w:lvlJc w:val="left"/>
      <w:pPr>
        <w:tabs>
          <w:tab w:val="num" w:pos="720"/>
        </w:tabs>
        <w:ind w:left="720" w:hanging="360"/>
      </w:pPr>
      <w:rPr>
        <w:rFonts w:ascii="Times New Roman" w:hAnsi="Times New Roman" w:hint="default"/>
      </w:rPr>
    </w:lvl>
    <w:lvl w:ilvl="1" w:tplc="050A99D6">
      <w:start w:val="1"/>
      <w:numFmt w:val="bullet"/>
      <w:lvlText w:val="–"/>
      <w:lvlJc w:val="left"/>
      <w:pPr>
        <w:tabs>
          <w:tab w:val="num" w:pos="1440"/>
        </w:tabs>
        <w:ind w:left="1440" w:hanging="360"/>
      </w:pPr>
      <w:rPr>
        <w:rFonts w:ascii="Times New Roman" w:hAnsi="Times New Roman" w:hint="default"/>
      </w:rPr>
    </w:lvl>
    <w:lvl w:ilvl="2" w:tplc="383CBBB8">
      <w:start w:val="217"/>
      <w:numFmt w:val="bullet"/>
      <w:lvlText w:val="•"/>
      <w:lvlJc w:val="left"/>
      <w:pPr>
        <w:tabs>
          <w:tab w:val="num" w:pos="2160"/>
        </w:tabs>
        <w:ind w:left="2160" w:hanging="360"/>
      </w:pPr>
      <w:rPr>
        <w:rFonts w:ascii="Times New Roman" w:hAnsi="Times New Roman" w:hint="default"/>
      </w:rPr>
    </w:lvl>
    <w:lvl w:ilvl="3" w:tplc="12C2E5F4" w:tentative="1">
      <w:start w:val="1"/>
      <w:numFmt w:val="bullet"/>
      <w:lvlText w:val="–"/>
      <w:lvlJc w:val="left"/>
      <w:pPr>
        <w:tabs>
          <w:tab w:val="num" w:pos="2880"/>
        </w:tabs>
        <w:ind w:left="2880" w:hanging="360"/>
      </w:pPr>
      <w:rPr>
        <w:rFonts w:ascii="Times New Roman" w:hAnsi="Times New Roman" w:hint="default"/>
      </w:rPr>
    </w:lvl>
    <w:lvl w:ilvl="4" w:tplc="5DF4E3C0" w:tentative="1">
      <w:start w:val="1"/>
      <w:numFmt w:val="bullet"/>
      <w:lvlText w:val="–"/>
      <w:lvlJc w:val="left"/>
      <w:pPr>
        <w:tabs>
          <w:tab w:val="num" w:pos="3600"/>
        </w:tabs>
        <w:ind w:left="3600" w:hanging="360"/>
      </w:pPr>
      <w:rPr>
        <w:rFonts w:ascii="Times New Roman" w:hAnsi="Times New Roman" w:hint="default"/>
      </w:rPr>
    </w:lvl>
    <w:lvl w:ilvl="5" w:tplc="DE58844A" w:tentative="1">
      <w:start w:val="1"/>
      <w:numFmt w:val="bullet"/>
      <w:lvlText w:val="–"/>
      <w:lvlJc w:val="left"/>
      <w:pPr>
        <w:tabs>
          <w:tab w:val="num" w:pos="4320"/>
        </w:tabs>
        <w:ind w:left="4320" w:hanging="360"/>
      </w:pPr>
      <w:rPr>
        <w:rFonts w:ascii="Times New Roman" w:hAnsi="Times New Roman" w:hint="default"/>
      </w:rPr>
    </w:lvl>
    <w:lvl w:ilvl="6" w:tplc="6C4AB11A" w:tentative="1">
      <w:start w:val="1"/>
      <w:numFmt w:val="bullet"/>
      <w:lvlText w:val="–"/>
      <w:lvlJc w:val="left"/>
      <w:pPr>
        <w:tabs>
          <w:tab w:val="num" w:pos="5040"/>
        </w:tabs>
        <w:ind w:left="5040" w:hanging="360"/>
      </w:pPr>
      <w:rPr>
        <w:rFonts w:ascii="Times New Roman" w:hAnsi="Times New Roman" w:hint="default"/>
      </w:rPr>
    </w:lvl>
    <w:lvl w:ilvl="7" w:tplc="DD0495BC" w:tentative="1">
      <w:start w:val="1"/>
      <w:numFmt w:val="bullet"/>
      <w:lvlText w:val="–"/>
      <w:lvlJc w:val="left"/>
      <w:pPr>
        <w:tabs>
          <w:tab w:val="num" w:pos="5760"/>
        </w:tabs>
        <w:ind w:left="5760" w:hanging="360"/>
      </w:pPr>
      <w:rPr>
        <w:rFonts w:ascii="Times New Roman" w:hAnsi="Times New Roman" w:hint="default"/>
      </w:rPr>
    </w:lvl>
    <w:lvl w:ilvl="8" w:tplc="EF74FF9C" w:tentative="1">
      <w:start w:val="1"/>
      <w:numFmt w:val="bullet"/>
      <w:lvlText w:val="–"/>
      <w:lvlJc w:val="left"/>
      <w:pPr>
        <w:tabs>
          <w:tab w:val="num" w:pos="6480"/>
        </w:tabs>
        <w:ind w:left="6480" w:hanging="360"/>
      </w:pPr>
      <w:rPr>
        <w:rFonts w:ascii="Times New Roman" w:hAnsi="Times New Roman" w:hint="default"/>
      </w:rPr>
    </w:lvl>
  </w:abstractNum>
  <w:abstractNum w:abstractNumId="22">
    <w:nsid w:val="7712382D"/>
    <w:multiLevelType w:val="hybridMultilevel"/>
    <w:tmpl w:val="CF04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5C7014"/>
    <w:multiLevelType w:val="hybridMultilevel"/>
    <w:tmpl w:val="EFFC3A6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7B040DD3"/>
    <w:multiLevelType w:val="hybridMultilevel"/>
    <w:tmpl w:val="F32C87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BC17AA6"/>
    <w:multiLevelType w:val="hybridMultilevel"/>
    <w:tmpl w:val="0F2E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11"/>
  </w:num>
  <w:num w:numId="4">
    <w:abstractNumId w:val="19"/>
  </w:num>
  <w:num w:numId="5">
    <w:abstractNumId w:val="1"/>
  </w:num>
  <w:num w:numId="6">
    <w:abstractNumId w:val="12"/>
  </w:num>
  <w:num w:numId="7">
    <w:abstractNumId w:val="2"/>
  </w:num>
  <w:num w:numId="8">
    <w:abstractNumId w:val="9"/>
  </w:num>
  <w:num w:numId="9">
    <w:abstractNumId w:val="23"/>
  </w:num>
  <w:num w:numId="10">
    <w:abstractNumId w:val="15"/>
  </w:num>
  <w:num w:numId="11">
    <w:abstractNumId w:val="18"/>
  </w:num>
  <w:num w:numId="12">
    <w:abstractNumId w:val="8"/>
  </w:num>
  <w:num w:numId="13">
    <w:abstractNumId w:val="16"/>
  </w:num>
  <w:num w:numId="14">
    <w:abstractNumId w:val="20"/>
  </w:num>
  <w:num w:numId="15">
    <w:abstractNumId w:val="6"/>
  </w:num>
  <w:num w:numId="16">
    <w:abstractNumId w:val="13"/>
  </w:num>
  <w:num w:numId="17">
    <w:abstractNumId w:val="17"/>
  </w:num>
  <w:num w:numId="18">
    <w:abstractNumId w:val="5"/>
  </w:num>
  <w:num w:numId="19">
    <w:abstractNumId w:val="21"/>
  </w:num>
  <w:num w:numId="20">
    <w:abstractNumId w:val="14"/>
  </w:num>
  <w:num w:numId="21">
    <w:abstractNumId w:val="22"/>
  </w:num>
  <w:num w:numId="22">
    <w:abstractNumId w:val="25"/>
  </w:num>
  <w:num w:numId="23">
    <w:abstractNumId w:val="11"/>
  </w:num>
  <w:num w:numId="24">
    <w:abstractNumId w:val="11"/>
  </w:num>
  <w:num w:numId="25">
    <w:abstractNumId w:val="10"/>
  </w:num>
  <w:num w:numId="26">
    <w:abstractNumId w:val="11"/>
  </w:num>
  <w:num w:numId="27">
    <w:abstractNumId w:val="7"/>
  </w:num>
  <w:num w:numId="28">
    <w:abstractNumId w:val="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1BFF"/>
    <w:rsid w:val="00154C7A"/>
    <w:rsid w:val="003F165F"/>
    <w:rsid w:val="006D5AC3"/>
    <w:rsid w:val="007B1BFF"/>
    <w:rsid w:val="00A31A50"/>
    <w:rsid w:val="00B815E1"/>
    <w:rsid w:val="00BA3D8C"/>
    <w:rsid w:val="00EF6B04"/>
    <w:rsid w:val="00FD7DC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oNotEmbedSmartTags/>
  <w:decimalSymbol w:val="."/>
  <w:listSeparator w:val=","/>
  <w14:docId w14:val="69FBD4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7B1BFF"/>
    <w:pPr>
      <w:jc w:val="both"/>
    </w:pPr>
    <w:rPr>
      <w:rFonts w:ascii="Times New Roman" w:eastAsia="Times New Roman" w:hAnsi="Times New Roman"/>
      <w:sz w:val="24"/>
      <w:szCs w:val="24"/>
    </w:rPr>
  </w:style>
  <w:style w:type="paragraph" w:styleId="Heading1">
    <w:name w:val="heading 1"/>
    <w:basedOn w:val="Normal"/>
    <w:next w:val="Normal"/>
    <w:link w:val="Heading1Char"/>
    <w:qFormat/>
    <w:rsid w:val="007B1BFF"/>
    <w:pPr>
      <w:keepNext/>
      <w:spacing w:before="240" w:after="60"/>
      <w:outlineLvl w:val="0"/>
    </w:pPr>
    <w:rPr>
      <w:rFonts w:cs="Arial"/>
      <w:b/>
      <w:bCs/>
      <w:kern w:val="32"/>
      <w:szCs w:val="32"/>
    </w:rPr>
  </w:style>
  <w:style w:type="paragraph" w:styleId="Heading2">
    <w:name w:val="heading 2"/>
    <w:basedOn w:val="Normal"/>
    <w:next w:val="Normal"/>
    <w:link w:val="Heading2Char"/>
    <w:qFormat/>
    <w:rsid w:val="007B1BFF"/>
    <w:pPr>
      <w:keepNext/>
      <w:spacing w:before="240" w:after="60"/>
      <w:outlineLvl w:val="1"/>
    </w:pPr>
    <w:rPr>
      <w:rFonts w:cs="Arial"/>
      <w:b/>
      <w:bCs/>
      <w:i/>
      <w:iCs/>
      <w:sz w:val="22"/>
      <w:szCs w:val="28"/>
    </w:rPr>
  </w:style>
  <w:style w:type="paragraph" w:styleId="Heading3">
    <w:name w:val="heading 3"/>
    <w:basedOn w:val="Normal"/>
    <w:next w:val="Normal"/>
    <w:link w:val="Heading3Char"/>
    <w:qFormat/>
    <w:rsid w:val="007B1BF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1BFF"/>
    <w:rPr>
      <w:rFonts w:ascii="Times New Roman" w:eastAsia="Times New Roman" w:hAnsi="Times New Roman" w:cs="Arial"/>
      <w:b/>
      <w:bCs/>
      <w:kern w:val="32"/>
      <w:sz w:val="24"/>
      <w:szCs w:val="32"/>
    </w:rPr>
  </w:style>
  <w:style w:type="character" w:customStyle="1" w:styleId="Heading2Char">
    <w:name w:val="Heading 2 Char"/>
    <w:basedOn w:val="DefaultParagraphFont"/>
    <w:link w:val="Heading2"/>
    <w:rsid w:val="007B1BFF"/>
    <w:rPr>
      <w:rFonts w:ascii="Times New Roman" w:eastAsia="Times New Roman" w:hAnsi="Times New Roman" w:cs="Arial"/>
      <w:b/>
      <w:bCs/>
      <w:i/>
      <w:iCs/>
      <w:sz w:val="22"/>
      <w:szCs w:val="28"/>
    </w:rPr>
  </w:style>
  <w:style w:type="character" w:customStyle="1" w:styleId="Heading3Char">
    <w:name w:val="Heading 3 Char"/>
    <w:basedOn w:val="DefaultParagraphFont"/>
    <w:link w:val="Heading3"/>
    <w:rsid w:val="007B1BFF"/>
    <w:rPr>
      <w:rFonts w:ascii="Arial" w:eastAsia="Times New Roman" w:hAnsi="Arial" w:cs="Arial"/>
      <w:b/>
      <w:bCs/>
      <w:sz w:val="26"/>
      <w:szCs w:val="26"/>
    </w:rPr>
  </w:style>
  <w:style w:type="table" w:styleId="TableGrid">
    <w:name w:val="Table Grid"/>
    <w:basedOn w:val="TableNormal"/>
    <w:rsid w:val="007B1BFF"/>
    <w:pPr>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7B1BFF"/>
    <w:pPr>
      <w:tabs>
        <w:tab w:val="center" w:pos="4320"/>
        <w:tab w:val="right" w:pos="8640"/>
      </w:tabs>
    </w:pPr>
  </w:style>
  <w:style w:type="character" w:customStyle="1" w:styleId="HeaderChar">
    <w:name w:val="Header Char"/>
    <w:basedOn w:val="DefaultParagraphFont"/>
    <w:link w:val="Header"/>
    <w:rsid w:val="007B1BFF"/>
    <w:rPr>
      <w:rFonts w:ascii="Times New Roman" w:eastAsia="Times New Roman" w:hAnsi="Times New Roman" w:cs="Times New Roman"/>
      <w:sz w:val="24"/>
      <w:szCs w:val="24"/>
    </w:rPr>
  </w:style>
  <w:style w:type="paragraph" w:styleId="Footer">
    <w:name w:val="footer"/>
    <w:basedOn w:val="Normal"/>
    <w:link w:val="FooterChar"/>
    <w:rsid w:val="007B1BFF"/>
    <w:pPr>
      <w:tabs>
        <w:tab w:val="center" w:pos="4320"/>
        <w:tab w:val="right" w:pos="8640"/>
      </w:tabs>
    </w:pPr>
  </w:style>
  <w:style w:type="character" w:customStyle="1" w:styleId="FooterChar">
    <w:name w:val="Footer Char"/>
    <w:basedOn w:val="DefaultParagraphFont"/>
    <w:link w:val="Footer"/>
    <w:rsid w:val="007B1BFF"/>
    <w:rPr>
      <w:rFonts w:ascii="Times New Roman" w:eastAsia="Times New Roman" w:hAnsi="Times New Roman" w:cs="Times New Roman"/>
      <w:sz w:val="24"/>
      <w:szCs w:val="24"/>
    </w:rPr>
  </w:style>
  <w:style w:type="paragraph" w:customStyle="1" w:styleId="MTDisplayEquation">
    <w:name w:val="MTDisplayEquation"/>
    <w:basedOn w:val="Normal"/>
    <w:next w:val="Normal"/>
    <w:rsid w:val="007B1BFF"/>
    <w:pPr>
      <w:tabs>
        <w:tab w:val="center" w:pos="4680"/>
        <w:tab w:val="right" w:pos="9360"/>
      </w:tabs>
    </w:pPr>
  </w:style>
  <w:style w:type="character" w:styleId="PageNumber">
    <w:name w:val="page number"/>
    <w:basedOn w:val="DefaultParagraphFont"/>
    <w:rsid w:val="007B1BFF"/>
  </w:style>
  <w:style w:type="character" w:styleId="Hyperlink">
    <w:name w:val="Hyperlink"/>
    <w:basedOn w:val="DefaultParagraphFont"/>
    <w:rsid w:val="007B1BFF"/>
    <w:rPr>
      <w:color w:val="0000FF"/>
      <w:u w:val="single"/>
    </w:rPr>
  </w:style>
  <w:style w:type="paragraph" w:customStyle="1" w:styleId="NumberedHeading">
    <w:name w:val="Numbered Heading"/>
    <w:basedOn w:val="Heading3"/>
    <w:rsid w:val="007B1BFF"/>
    <w:pPr>
      <w:numPr>
        <w:numId w:val="3"/>
      </w:numPr>
    </w:pPr>
    <w:rPr>
      <w:szCs w:val="28"/>
    </w:rPr>
  </w:style>
  <w:style w:type="character" w:styleId="FollowedHyperlink">
    <w:name w:val="FollowedHyperlink"/>
    <w:basedOn w:val="DefaultParagraphFont"/>
    <w:rsid w:val="007B1BFF"/>
    <w:rPr>
      <w:color w:val="800080"/>
      <w:u w:val="single"/>
    </w:rPr>
  </w:style>
  <w:style w:type="paragraph" w:styleId="BalloonText">
    <w:name w:val="Balloon Text"/>
    <w:basedOn w:val="Normal"/>
    <w:link w:val="BalloonTextChar"/>
    <w:rsid w:val="007B1BFF"/>
    <w:rPr>
      <w:rFonts w:ascii="Tahoma" w:hAnsi="Tahoma" w:cs="Tahoma"/>
      <w:sz w:val="16"/>
      <w:szCs w:val="16"/>
    </w:rPr>
  </w:style>
  <w:style w:type="character" w:customStyle="1" w:styleId="BalloonTextChar">
    <w:name w:val="Balloon Text Char"/>
    <w:basedOn w:val="DefaultParagraphFont"/>
    <w:link w:val="BalloonText"/>
    <w:rsid w:val="007B1BFF"/>
    <w:rPr>
      <w:rFonts w:ascii="Tahoma" w:eastAsia="Times New Roman" w:hAnsi="Tahoma" w:cs="Tahoma"/>
      <w:sz w:val="16"/>
      <w:szCs w:val="16"/>
    </w:rPr>
  </w:style>
  <w:style w:type="paragraph" w:styleId="NormalWeb">
    <w:name w:val="Normal (Web)"/>
    <w:basedOn w:val="Normal"/>
    <w:rsid w:val="007B1BFF"/>
    <w:pPr>
      <w:spacing w:before="100" w:beforeAutospacing="1" w:after="100" w:afterAutospacing="1"/>
      <w:jc w:val="left"/>
    </w:pPr>
  </w:style>
  <w:style w:type="paragraph" w:styleId="ListParagraph">
    <w:name w:val="List Paragraph"/>
    <w:basedOn w:val="Normal"/>
    <w:uiPriority w:val="34"/>
    <w:qFormat/>
    <w:rsid w:val="0043401C"/>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276"/>
  <w:style w:type="paragraph" w:default="1" w:styleId="Normal">
    <w:name w:val="Normal"/>
    <w:qFormat/>
    <w:rsid w:val="007B1BFF"/>
    <w:pPr>
      <w:jc w:val="both"/>
    </w:pPr>
    <w:rPr>
      <w:rFonts w:ascii="Times New Roman" w:eastAsia="Times New Roman" w:hAnsi="Times New Roman"/>
      <w:sz w:val="24"/>
      <w:szCs w:val="24"/>
    </w:rPr>
  </w:style>
  <w:style w:type="paragraph" w:styleId="Heading1">
    <w:name w:val="heading 1"/>
    <w:basedOn w:val="Normal"/>
    <w:next w:val="Normal"/>
    <w:link w:val="Heading1Char"/>
    <w:qFormat/>
    <w:rsid w:val="007B1BFF"/>
    <w:pPr>
      <w:keepNext/>
      <w:spacing w:before="240" w:after="60"/>
      <w:outlineLvl w:val="0"/>
    </w:pPr>
    <w:rPr>
      <w:rFonts w:cs="Arial"/>
      <w:b/>
      <w:bCs/>
      <w:kern w:val="32"/>
      <w:szCs w:val="32"/>
    </w:rPr>
  </w:style>
  <w:style w:type="paragraph" w:styleId="Heading2">
    <w:name w:val="heading 2"/>
    <w:basedOn w:val="Normal"/>
    <w:next w:val="Normal"/>
    <w:link w:val="Heading2Char"/>
    <w:qFormat/>
    <w:rsid w:val="007B1BFF"/>
    <w:pPr>
      <w:keepNext/>
      <w:spacing w:before="240" w:after="60"/>
      <w:outlineLvl w:val="1"/>
    </w:pPr>
    <w:rPr>
      <w:rFonts w:cs="Arial"/>
      <w:b/>
      <w:bCs/>
      <w:i/>
      <w:iCs/>
      <w:sz w:val="22"/>
      <w:szCs w:val="28"/>
    </w:rPr>
  </w:style>
  <w:style w:type="paragraph" w:styleId="Heading3">
    <w:name w:val="heading 3"/>
    <w:basedOn w:val="Normal"/>
    <w:next w:val="Normal"/>
    <w:link w:val="Heading3Char"/>
    <w:qFormat/>
    <w:rsid w:val="007B1BF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1BFF"/>
    <w:rPr>
      <w:rFonts w:ascii="Times New Roman" w:eastAsia="Times New Roman" w:hAnsi="Times New Roman" w:cs="Arial"/>
      <w:b/>
      <w:bCs/>
      <w:kern w:val="32"/>
      <w:sz w:val="24"/>
      <w:szCs w:val="32"/>
    </w:rPr>
  </w:style>
  <w:style w:type="character" w:customStyle="1" w:styleId="Heading2Char">
    <w:name w:val="Heading 2 Char"/>
    <w:basedOn w:val="DefaultParagraphFont"/>
    <w:link w:val="Heading2"/>
    <w:rsid w:val="007B1BFF"/>
    <w:rPr>
      <w:rFonts w:ascii="Times New Roman" w:eastAsia="Times New Roman" w:hAnsi="Times New Roman" w:cs="Arial"/>
      <w:b/>
      <w:bCs/>
      <w:i/>
      <w:iCs/>
      <w:sz w:val="22"/>
      <w:szCs w:val="28"/>
    </w:rPr>
  </w:style>
  <w:style w:type="character" w:customStyle="1" w:styleId="Heading3Char">
    <w:name w:val="Heading 3 Char"/>
    <w:basedOn w:val="DefaultParagraphFont"/>
    <w:link w:val="Heading3"/>
    <w:rsid w:val="007B1BFF"/>
    <w:rPr>
      <w:rFonts w:ascii="Arial" w:eastAsia="Times New Roman" w:hAnsi="Arial" w:cs="Arial"/>
      <w:b/>
      <w:bCs/>
      <w:sz w:val="26"/>
      <w:szCs w:val="26"/>
    </w:rPr>
  </w:style>
  <w:style w:type="table" w:styleId="TableGrid">
    <w:name w:val="Table Grid"/>
    <w:basedOn w:val="TableNormal"/>
    <w:rsid w:val="007B1BFF"/>
    <w:pPr>
      <w:jc w:val="both"/>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7B1BFF"/>
    <w:pPr>
      <w:tabs>
        <w:tab w:val="center" w:pos="4320"/>
        <w:tab w:val="right" w:pos="8640"/>
      </w:tabs>
    </w:pPr>
  </w:style>
  <w:style w:type="character" w:customStyle="1" w:styleId="HeaderChar">
    <w:name w:val="Header Char"/>
    <w:basedOn w:val="DefaultParagraphFont"/>
    <w:link w:val="Header"/>
    <w:rsid w:val="007B1BFF"/>
    <w:rPr>
      <w:rFonts w:ascii="Times New Roman" w:eastAsia="Times New Roman" w:hAnsi="Times New Roman" w:cs="Times New Roman"/>
      <w:sz w:val="24"/>
      <w:szCs w:val="24"/>
    </w:rPr>
  </w:style>
  <w:style w:type="paragraph" w:styleId="Footer">
    <w:name w:val="footer"/>
    <w:basedOn w:val="Normal"/>
    <w:link w:val="FooterChar"/>
    <w:rsid w:val="007B1BFF"/>
    <w:pPr>
      <w:tabs>
        <w:tab w:val="center" w:pos="4320"/>
        <w:tab w:val="right" w:pos="8640"/>
      </w:tabs>
    </w:pPr>
  </w:style>
  <w:style w:type="character" w:customStyle="1" w:styleId="FooterChar">
    <w:name w:val="Footer Char"/>
    <w:basedOn w:val="DefaultParagraphFont"/>
    <w:link w:val="Footer"/>
    <w:rsid w:val="007B1BFF"/>
    <w:rPr>
      <w:rFonts w:ascii="Times New Roman" w:eastAsia="Times New Roman" w:hAnsi="Times New Roman" w:cs="Times New Roman"/>
      <w:sz w:val="24"/>
      <w:szCs w:val="24"/>
    </w:rPr>
  </w:style>
  <w:style w:type="paragraph" w:customStyle="1" w:styleId="MTDisplayEquation">
    <w:name w:val="MTDisplayEquation"/>
    <w:basedOn w:val="Normal"/>
    <w:next w:val="Normal"/>
    <w:rsid w:val="007B1BFF"/>
    <w:pPr>
      <w:tabs>
        <w:tab w:val="center" w:pos="4680"/>
        <w:tab w:val="right" w:pos="9360"/>
      </w:tabs>
    </w:pPr>
  </w:style>
  <w:style w:type="character" w:styleId="PageNumber">
    <w:name w:val="page number"/>
    <w:basedOn w:val="DefaultParagraphFont"/>
    <w:rsid w:val="007B1BFF"/>
  </w:style>
  <w:style w:type="character" w:styleId="Hyperlink">
    <w:name w:val="Hyperlink"/>
    <w:basedOn w:val="DefaultParagraphFont"/>
    <w:rsid w:val="007B1BFF"/>
    <w:rPr>
      <w:color w:val="0000FF"/>
      <w:u w:val="single"/>
    </w:rPr>
  </w:style>
  <w:style w:type="paragraph" w:customStyle="1" w:styleId="NumberedHeading">
    <w:name w:val="Numbered Heading"/>
    <w:basedOn w:val="Heading3"/>
    <w:rsid w:val="007B1BFF"/>
    <w:pPr>
      <w:numPr>
        <w:numId w:val="3"/>
      </w:numPr>
    </w:pPr>
    <w:rPr>
      <w:szCs w:val="28"/>
    </w:rPr>
  </w:style>
  <w:style w:type="character" w:styleId="FollowedHyperlink">
    <w:name w:val="FollowedHyperlink"/>
    <w:basedOn w:val="DefaultParagraphFont"/>
    <w:rsid w:val="007B1BFF"/>
    <w:rPr>
      <w:color w:val="800080"/>
      <w:u w:val="single"/>
    </w:rPr>
  </w:style>
  <w:style w:type="paragraph" w:styleId="BalloonText">
    <w:name w:val="Balloon Text"/>
    <w:basedOn w:val="Normal"/>
    <w:link w:val="BalloonTextChar"/>
    <w:rsid w:val="007B1BFF"/>
    <w:rPr>
      <w:rFonts w:ascii="Tahoma" w:hAnsi="Tahoma" w:cs="Tahoma"/>
      <w:sz w:val="16"/>
      <w:szCs w:val="16"/>
    </w:rPr>
  </w:style>
  <w:style w:type="character" w:customStyle="1" w:styleId="BalloonTextChar">
    <w:name w:val="Balloon Text Char"/>
    <w:basedOn w:val="DefaultParagraphFont"/>
    <w:link w:val="BalloonText"/>
    <w:rsid w:val="007B1BFF"/>
    <w:rPr>
      <w:rFonts w:ascii="Tahoma" w:eastAsia="Times New Roman" w:hAnsi="Tahoma" w:cs="Tahoma"/>
      <w:sz w:val="16"/>
      <w:szCs w:val="16"/>
    </w:rPr>
  </w:style>
  <w:style w:type="paragraph" w:styleId="NormalWeb">
    <w:name w:val="Normal (Web)"/>
    <w:basedOn w:val="Normal"/>
    <w:rsid w:val="007B1BFF"/>
    <w:pPr>
      <w:spacing w:before="100" w:beforeAutospacing="1" w:after="100" w:afterAutospacing="1"/>
      <w:jc w:val="left"/>
    </w:pPr>
  </w:style>
  <w:style w:type="paragraph" w:styleId="ListParagraph">
    <w:name w:val="List Paragraph"/>
    <w:basedOn w:val="Normal"/>
    <w:uiPriority w:val="34"/>
    <w:qFormat/>
    <w:rsid w:val="004340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1983">
      <w:bodyDiv w:val="1"/>
      <w:marLeft w:val="0"/>
      <w:marRight w:val="0"/>
      <w:marTop w:val="0"/>
      <w:marBottom w:val="0"/>
      <w:divBdr>
        <w:top w:val="none" w:sz="0" w:space="0" w:color="auto"/>
        <w:left w:val="none" w:sz="0" w:space="0" w:color="auto"/>
        <w:bottom w:val="none" w:sz="0" w:space="0" w:color="auto"/>
        <w:right w:val="none" w:sz="0" w:space="0" w:color="auto"/>
      </w:divBdr>
    </w:div>
    <w:div w:id="15821070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png"/><Relationship Id="rId19" Type="http://schemas.openxmlformats.org/officeDocument/2006/relationships/image" Target="media/image12.emf"/><Relationship Id="rId50" Type="http://schemas.openxmlformats.org/officeDocument/2006/relationships/image" Target="media/image40.emf"/><Relationship Id="rId51" Type="http://schemas.openxmlformats.org/officeDocument/2006/relationships/oleObject" Target="embeddings/oleObject4.bin"/><Relationship Id="rId52" Type="http://schemas.openxmlformats.org/officeDocument/2006/relationships/image" Target="media/image41.emf"/><Relationship Id="rId53" Type="http://schemas.openxmlformats.org/officeDocument/2006/relationships/oleObject" Target="embeddings/oleObject5.bin"/><Relationship Id="rId54" Type="http://schemas.openxmlformats.org/officeDocument/2006/relationships/image" Target="media/image42.wmf"/><Relationship Id="rId55" Type="http://schemas.openxmlformats.org/officeDocument/2006/relationships/oleObject" Target="embeddings/oleObject6.bin"/><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emf"/><Relationship Id="rId43" Type="http://schemas.openxmlformats.org/officeDocument/2006/relationships/image" Target="media/image36.emf"/><Relationship Id="rId44" Type="http://schemas.openxmlformats.org/officeDocument/2006/relationships/image" Target="media/image37.wmf"/><Relationship Id="rId45" Type="http://schemas.openxmlformats.org/officeDocument/2006/relationships/oleObject" Target="embeddings/oleObject1.bin"/><Relationship Id="rId46" Type="http://schemas.openxmlformats.org/officeDocument/2006/relationships/image" Target="media/image38.wmf"/><Relationship Id="rId47" Type="http://schemas.openxmlformats.org/officeDocument/2006/relationships/oleObject" Target="embeddings/oleObject2.bin"/><Relationship Id="rId48" Type="http://schemas.openxmlformats.org/officeDocument/2006/relationships/image" Target="media/image39.wmf"/><Relationship Id="rId49" Type="http://schemas.openxmlformats.org/officeDocument/2006/relationships/oleObject" Target="embeddings/oleObject3.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37" Type="http://schemas.openxmlformats.org/officeDocument/2006/relationships/image" Target="media/image30.emf"/><Relationship Id="rId38" Type="http://schemas.openxmlformats.org/officeDocument/2006/relationships/image" Target="media/image31.emf"/><Relationship Id="rId39" Type="http://schemas.openxmlformats.org/officeDocument/2006/relationships/image" Target="media/image32.emf"/><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png"/><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png"/><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0" Type="http://schemas.openxmlformats.org/officeDocument/2006/relationships/image" Target="media/image3.wmf"/><Relationship Id="rId11" Type="http://schemas.openxmlformats.org/officeDocument/2006/relationships/image" Target="media/image4.wmf"/><Relationship Id="rId12" Type="http://schemas.openxmlformats.org/officeDocument/2006/relationships/image" Target="media/image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1449</TotalTime>
  <Pages>14</Pages>
  <Words>2215</Words>
  <Characters>12631</Characters>
  <Application>Microsoft Macintosh Word</Application>
  <DocSecurity>0</DocSecurity>
  <Lines>105</Lines>
  <Paragraphs>29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Surfaces</vt:lpstr>
      <vt:lpstr>        Surface slab models</vt:lpstr>
      <vt:lpstr>        Surface energy</vt:lpstr>
      <vt:lpstr>        Surface potentials and Fermi energies</vt:lpstr>
      <vt:lpstr>        Surface adsorption</vt:lpstr>
      <vt:lpstr>        Coverage-dependent adsorption</vt:lpstr>
      <vt:lpstr>        </vt:lpstr>
      <vt:lpstr>        Reaction Barriers</vt:lpstr>
    </vt:vector>
  </TitlesOfParts>
  <Company>University of Notre Dame</Company>
  <LinksUpToDate>false</LinksUpToDate>
  <CharactersWithSpaces>14817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 Schneider</dc:creator>
  <cp:keywords/>
  <cp:lastModifiedBy>William Schneider</cp:lastModifiedBy>
  <cp:revision>5</cp:revision>
  <cp:lastPrinted>2012-04-23T13:11:00Z</cp:lastPrinted>
  <dcterms:created xsi:type="dcterms:W3CDTF">2012-04-23T13:10:00Z</dcterms:created>
  <dcterms:modified xsi:type="dcterms:W3CDTF">2012-07-26T15:40:00Z</dcterms:modified>
</cp:coreProperties>
</file>